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F71C" w14:textId="77777777" w:rsidR="0066185E" w:rsidRPr="0066185E" w:rsidRDefault="0066185E" w:rsidP="0066185E">
      <w:pPr>
        <w:shd w:val="clear" w:color="auto" w:fill="FFFFFF"/>
        <w:spacing w:before="360" w:after="240" w:line="600" w:lineRule="atLeast"/>
        <w:outlineLvl w:val="0"/>
        <w:rPr>
          <w:rFonts w:ascii="Montserrat" w:eastAsia="Times New Roman" w:hAnsi="Montserrat" w:cs="Times New Roman"/>
          <w:b/>
          <w:bCs/>
          <w:color w:val="273350"/>
          <w:kern w:val="36"/>
          <w:sz w:val="48"/>
          <w:szCs w:val="48"/>
          <w:lang w:eastAsia="ru-RU"/>
          <w14:ligatures w14:val="none"/>
        </w:rPr>
      </w:pPr>
      <w:r w:rsidRPr="0066185E">
        <w:rPr>
          <w:rFonts w:ascii="Montserrat" w:eastAsia="Times New Roman" w:hAnsi="Montserrat" w:cs="Times New Roman"/>
          <w:b/>
          <w:bCs/>
          <w:color w:val="273350"/>
          <w:kern w:val="36"/>
          <w:sz w:val="48"/>
          <w:szCs w:val="48"/>
          <w:lang w:eastAsia="ru-RU"/>
          <w14:ligatures w14:val="none"/>
        </w:rPr>
        <w:t>11 классы - ЕГЭ</w:t>
      </w:r>
    </w:p>
    <w:p w14:paraId="7EC1C1C3" w14:textId="77777777" w:rsidR="0066185E" w:rsidRPr="0066185E" w:rsidRDefault="0066185E" w:rsidP="0066185E">
      <w:pPr>
        <w:shd w:val="clear" w:color="auto" w:fill="FFFFFF"/>
        <w:spacing w:before="90" w:after="210" w:line="240" w:lineRule="auto"/>
        <w:jc w:val="center"/>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Нормативно-правовая база проведения государственной итоговой аттестации (ГИА) и выдаче аттестатов об основном среднем образовании</w:t>
      </w:r>
    </w:p>
    <w:p w14:paraId="6A3358D0"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hyperlink r:id="rId5" w:history="1">
        <w:r w:rsidRPr="0066185E">
          <w:rPr>
            <w:rFonts w:ascii="Montserrat" w:eastAsia="Times New Roman" w:hAnsi="Montserrat" w:cs="Times New Roman"/>
            <w:color w:val="306AFD"/>
            <w:kern w:val="0"/>
            <w:sz w:val="24"/>
            <w:szCs w:val="24"/>
            <w:u w:val="single"/>
            <w:lang w:eastAsia="ru-RU"/>
            <w14:ligatures w14:val="none"/>
          </w:rPr>
          <w:t>ПРИКАЗ  Министерства просвещения РФ № 233/552 об утверждении  Порядка проведения</w:t>
        </w:r>
      </w:hyperlink>
      <w:r w:rsidRPr="0066185E">
        <w:rPr>
          <w:rFonts w:ascii="Montserrat" w:eastAsia="Times New Roman" w:hAnsi="Montserrat" w:cs="Times New Roman"/>
          <w:color w:val="273350"/>
          <w:kern w:val="0"/>
          <w:sz w:val="24"/>
          <w:szCs w:val="24"/>
          <w:lang w:eastAsia="ru-RU"/>
          <w14:ligatures w14:val="none"/>
        </w:rPr>
        <w:t> государственной итоговой аттестации по образовательным программам среднего общего образования от 4 апреля 2023г. </w:t>
      </w:r>
    </w:p>
    <w:p w14:paraId="4EE310E2"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hyperlink r:id="rId6" w:history="1">
        <w:r w:rsidRPr="0066185E">
          <w:rPr>
            <w:rFonts w:ascii="Montserrat" w:eastAsia="Times New Roman" w:hAnsi="Montserrat" w:cs="Times New Roman"/>
            <w:color w:val="306AFD"/>
            <w:kern w:val="0"/>
            <w:sz w:val="24"/>
            <w:szCs w:val="24"/>
            <w:u w:val="single"/>
            <w:lang w:eastAsia="ru-RU"/>
            <w14:ligatures w14:val="none"/>
          </w:rPr>
          <w:t>ПРИКАЗ</w:t>
        </w:r>
      </w:hyperlink>
      <w:r w:rsidRPr="0066185E">
        <w:rPr>
          <w:rFonts w:ascii="Montserrat" w:eastAsia="Times New Roman" w:hAnsi="Montserrat" w:cs="Times New Roman"/>
          <w:color w:val="273350"/>
          <w:kern w:val="0"/>
          <w:sz w:val="24"/>
          <w:szCs w:val="24"/>
          <w:lang w:eastAsia="ru-RU"/>
          <w14:ligatures w14:val="none"/>
        </w:rPr>
        <w:t> Министерства просвещения РФ от 5 октября 2020 г. № 546 "Об утверждении Порядка заполнения, учета и выдачи аттестатов об основном общем и среднем общем образовании и их дубликатов" </w:t>
      </w:r>
    </w:p>
    <w:p w14:paraId="780B8876"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hyperlink r:id="rId7" w:history="1">
        <w:r w:rsidRPr="0066185E">
          <w:rPr>
            <w:rFonts w:ascii="Montserrat" w:eastAsia="Times New Roman" w:hAnsi="Montserrat" w:cs="Times New Roman"/>
            <w:color w:val="306AFD"/>
            <w:kern w:val="0"/>
            <w:sz w:val="24"/>
            <w:szCs w:val="24"/>
            <w:u w:val="single"/>
            <w:lang w:eastAsia="ru-RU"/>
            <w14:ligatures w14:val="none"/>
          </w:rPr>
          <w:t>Приказ Министерства просвещения Российской Федерации  от 16.11.2023 № 867</w:t>
        </w:r>
      </w:hyperlink>
      <w:r w:rsidRPr="0066185E">
        <w:rPr>
          <w:rFonts w:ascii="Montserrat" w:eastAsia="Times New Roman" w:hAnsi="Montserrat" w:cs="Times New Roman"/>
          <w:color w:val="273350"/>
          <w:kern w:val="0"/>
          <w:sz w:val="24"/>
          <w:szCs w:val="24"/>
          <w:lang w:eastAsia="ru-RU"/>
          <w14:ligatures w14:val="none"/>
        </w:rPr>
        <w:t>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 546" </w:t>
      </w:r>
    </w:p>
    <w:p w14:paraId="6D7F1951"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hyperlink r:id="rId8" w:anchor="/document/400154380/paragraph/1/doclist/5318/showentries/0/highlight/%D0%9F%D1%80%D0%B8%D0%BA%D0%B0%D0%B7%20%D0%9C%D0%B8%D0%BD%D0%B8%D1%81%D1%82%D0%B5%D1%80%D1%81%D1%82%D0%B2%D0%B0%20%D0%BF%D1%80%D0%BE%D1%81%D0%B2%D0%B5%D1%89%D0%B5%D0%BD%D0%B8%D1%8F%20%D0%A0%D0%A4%20%D0%BE%D1%82%205%20%D0%BE%D0%BA%D1%82%D1%8F%D0%B1%D1%80%D1%8F%202020%C2%A0%D0%B3.%20%E2%84%96%C2%A0546%20%22%D0%9E%D0%B1%20%D1%83%D1%82%D0%B2%D0%B5%D1%80%D0%B6%D0%B4%D0%B5%D0%BD%D0%B8%D0%B8%20%D0%9F%D0%BE%D1%80%D1%8F%D0%B4%D0%BA%D0%B0%20%D0%B7%D0%B0%D0%BF%D0%BE%D0%BB%D0%BD%D0%B5%D0%BD%D0%B8%D1%8F,%20%D1%83%D1%87%D0%B5%D1%82%D0%B0%20%D0%B8%20%D0%B2%D1%8B%D0%B4%D0%B0%D1%87%D0%B8%20%D0%B0%D1%82%D1%82%D0%B5%D1%81%D1%82%D0%B0%D1%82%D0%BE%D0%B2%20%D0%BE%D0%B1%20%D0%BE%D1%81%D0%BD%D0%BE%D0%B2%D0%BD%D0%BE%D0%BC%20%D0%BE%D0%B1%D1%89%D0%B5%D0%BC%20%D0%B8%20%D1%81%D1%80%D0%B5%D0%B4%D0%BD%D0%B5%D0%BC%20%D0%BE%D0%B1%D1%89%D0%B5%D0%BC%20%D0%BE%D0%B1%D1%80%D0%B0%D0%B7%D0%BE%D0%B2%D0%B0%D0%BD%D0%B8%D0%B8%20%D0%B8%20%D0%B8%D1%85%20%D0%B4%D1%83%D0%B1%D0%BB%D0%B8%D0%BA%D0%B0%D1%82%D0%BE%D0%B2%22:1" w:history="1">
        <w:r w:rsidRPr="0066185E">
          <w:rPr>
            <w:rFonts w:ascii="Montserrat" w:eastAsia="Times New Roman" w:hAnsi="Montserrat" w:cs="Times New Roman"/>
            <w:color w:val="306AFD"/>
            <w:kern w:val="0"/>
            <w:sz w:val="24"/>
            <w:szCs w:val="24"/>
            <w:u w:val="single"/>
            <w:lang w:eastAsia="ru-RU"/>
            <w14:ligatures w14:val="none"/>
          </w:rPr>
          <w:t>ПРИКАЗ</w:t>
        </w:r>
      </w:hyperlink>
      <w:r w:rsidRPr="0066185E">
        <w:rPr>
          <w:rFonts w:ascii="Montserrat" w:eastAsia="Times New Roman" w:hAnsi="Montserrat" w:cs="Times New Roman"/>
          <w:color w:val="273350"/>
          <w:kern w:val="0"/>
          <w:sz w:val="24"/>
          <w:szCs w:val="24"/>
          <w:lang w:eastAsia="ru-RU"/>
          <w14:ligatures w14:val="none"/>
        </w:rPr>
        <w:t> Министерства просвещения РФ от 5 октября 2020 г. N 545 "Об утверждении образцов и описаний аттестатов об основном общем и среднем общем образовании и приложений к ним" </w:t>
      </w:r>
    </w:p>
    <w:p w14:paraId="3FFB1B68"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noProof/>
          <w:color w:val="273350"/>
          <w:kern w:val="0"/>
          <w:sz w:val="24"/>
          <w:szCs w:val="24"/>
          <w:lang w:eastAsia="ru-RU"/>
          <w14:ligatures w14:val="none"/>
        </w:rPr>
        <w:drawing>
          <wp:inline distT="0" distB="0" distL="0" distR="0" wp14:anchorId="24F75DDC" wp14:editId="40D88375">
            <wp:extent cx="341630" cy="341630"/>
            <wp:effectExtent l="0" t="0" r="0" b="127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a:ln>
                      <a:noFill/>
                    </a:ln>
                  </pic:spPr>
                </pic:pic>
              </a:graphicData>
            </a:graphic>
          </wp:inline>
        </w:drawing>
      </w:r>
      <w:hyperlink r:id="rId10" w:history="1">
        <w:r w:rsidRPr="0066185E">
          <w:rPr>
            <w:rFonts w:ascii="Montserrat" w:eastAsia="Times New Roman" w:hAnsi="Montserrat" w:cs="Times New Roman"/>
            <w:color w:val="306AFD"/>
            <w:kern w:val="0"/>
            <w:sz w:val="24"/>
            <w:szCs w:val="24"/>
            <w:u w:val="single"/>
            <w:lang w:eastAsia="ru-RU"/>
            <w14:ligatures w14:val="none"/>
          </w:rPr>
          <w:t>Порядок заполнения, учета и выдачи аттестатов об основном общем и среднем общем образовании и их дубликатов</w:t>
        </w:r>
      </w:hyperlink>
      <w:r w:rsidRPr="0066185E">
        <w:rPr>
          <w:rFonts w:ascii="Montserrat" w:eastAsia="Times New Roman" w:hAnsi="Montserrat" w:cs="Times New Roman"/>
          <w:color w:val="273350"/>
          <w:kern w:val="0"/>
          <w:sz w:val="24"/>
          <w:szCs w:val="24"/>
          <w:lang w:eastAsia="ru-RU"/>
          <w14:ligatures w14:val="none"/>
        </w:rPr>
        <w:t> </w:t>
      </w:r>
    </w:p>
    <w:p w14:paraId="1F573CAD"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hyperlink r:id="rId11" w:history="1">
        <w:r w:rsidRPr="0066185E">
          <w:rPr>
            <w:rFonts w:ascii="Montserrat" w:eastAsia="Times New Roman" w:hAnsi="Montserrat" w:cs="Times New Roman"/>
            <w:color w:val="306AFD"/>
            <w:kern w:val="0"/>
            <w:sz w:val="24"/>
            <w:szCs w:val="24"/>
            <w:u w:val="single"/>
            <w:lang w:eastAsia="ru-RU"/>
            <w14:ligatures w14:val="none"/>
          </w:rPr>
          <w:t>Приказ Министерства просвещения Российской Федерации  от 31.10.2023 № 813</w:t>
        </w:r>
      </w:hyperlink>
      <w:r w:rsidRPr="0066185E">
        <w:rPr>
          <w:rFonts w:ascii="Montserrat" w:eastAsia="Times New Roman" w:hAnsi="Montserrat" w:cs="Times New Roman"/>
          <w:color w:val="273350"/>
          <w:kern w:val="0"/>
          <w:sz w:val="24"/>
          <w:szCs w:val="24"/>
          <w:lang w:eastAsia="ru-RU"/>
          <w14:ligatures w14:val="none"/>
        </w:rPr>
        <w:br/>
        <w:t>"О внесении изменений в описание аттестата о среднем общем образовании/аттестата о среднем общем образовании с отличием и приложения к ним, утвержденные приказом Министерства просвещения Российской Федерации от 5 октября 2020 г. № 545" </w:t>
      </w:r>
    </w:p>
    <w:p w14:paraId="70BF6ECB"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Сайт Федерального института педагогических измерений </w:t>
      </w:r>
      <w:hyperlink r:id="rId12" w:history="1">
        <w:r w:rsidRPr="0066185E">
          <w:rPr>
            <w:rFonts w:ascii="Montserrat" w:eastAsia="Times New Roman" w:hAnsi="Montserrat" w:cs="Times New Roman"/>
            <w:b/>
            <w:bCs/>
            <w:color w:val="306AFD"/>
            <w:kern w:val="0"/>
            <w:sz w:val="24"/>
            <w:szCs w:val="24"/>
            <w:lang w:eastAsia="ru-RU"/>
            <w14:ligatures w14:val="none"/>
          </w:rPr>
          <w:t>http://www.fipi.ru/</w:t>
        </w:r>
      </w:hyperlink>
    </w:p>
    <w:p w14:paraId="7B0A598E" w14:textId="77777777" w:rsidR="0066185E" w:rsidRPr="0066185E" w:rsidRDefault="0066185E" w:rsidP="0066185E">
      <w:pPr>
        <w:numPr>
          <w:ilvl w:val="0"/>
          <w:numId w:val="1"/>
        </w:numPr>
        <w:shd w:val="clear" w:color="auto" w:fill="FFFFFF"/>
        <w:spacing w:before="100" w:beforeAutospacing="1" w:after="18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документы, регламентирующими структуру и содержание контрольных измерительных материалов;</w:t>
      </w:r>
    </w:p>
    <w:p w14:paraId="571A8782" w14:textId="77777777" w:rsidR="0066185E" w:rsidRPr="0066185E" w:rsidRDefault="0066185E" w:rsidP="0066185E">
      <w:pPr>
        <w:numPr>
          <w:ilvl w:val="0"/>
          <w:numId w:val="1"/>
        </w:numPr>
        <w:shd w:val="clear" w:color="auto" w:fill="FFFFFF"/>
        <w:spacing w:before="100" w:beforeAutospacing="1" w:after="18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кодификаторы элементов содержания и требований к уровню подготовки выпускников;</w:t>
      </w:r>
    </w:p>
    <w:p w14:paraId="2FCD67DC" w14:textId="77777777" w:rsidR="0066185E" w:rsidRPr="0066185E" w:rsidRDefault="0066185E" w:rsidP="0066185E">
      <w:pPr>
        <w:numPr>
          <w:ilvl w:val="0"/>
          <w:numId w:val="1"/>
        </w:numPr>
        <w:shd w:val="clear" w:color="auto" w:fill="FFFFFF"/>
        <w:spacing w:before="100" w:beforeAutospacing="1" w:after="18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спецификации контрольных измерительных материалов;</w:t>
      </w:r>
    </w:p>
    <w:p w14:paraId="76163065" w14:textId="77777777" w:rsidR="0066185E" w:rsidRPr="0066185E" w:rsidRDefault="0066185E" w:rsidP="0066185E">
      <w:pPr>
        <w:numPr>
          <w:ilvl w:val="0"/>
          <w:numId w:val="1"/>
        </w:numPr>
        <w:shd w:val="clear" w:color="auto" w:fill="FFFFFF"/>
        <w:spacing w:before="100" w:beforeAutospacing="1" w:after="18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демонстрационными вариантами контрольных измерительных материалов ГИА;</w:t>
      </w:r>
    </w:p>
    <w:p w14:paraId="4C4B8BDA" w14:textId="77777777" w:rsidR="0066185E" w:rsidRPr="0066185E" w:rsidRDefault="0066185E" w:rsidP="0066185E">
      <w:pPr>
        <w:numPr>
          <w:ilvl w:val="0"/>
          <w:numId w:val="1"/>
        </w:numPr>
        <w:shd w:val="clear" w:color="auto" w:fill="FFFFFF"/>
        <w:spacing w:before="100" w:beforeAutospacing="1" w:after="18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открытый банк заданий ЕГЭ, ГВЭ;</w:t>
      </w:r>
    </w:p>
    <w:p w14:paraId="0940F919" w14:textId="77777777" w:rsidR="0066185E" w:rsidRPr="0066185E" w:rsidRDefault="0066185E" w:rsidP="0066185E">
      <w:pPr>
        <w:numPr>
          <w:ilvl w:val="0"/>
          <w:numId w:val="1"/>
        </w:numPr>
        <w:shd w:val="clear" w:color="auto" w:fill="FFFFFF"/>
        <w:spacing w:before="100" w:beforeAutospacing="1" w:after="18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lastRenderedPageBreak/>
        <w:t>материалы итогового сочинения (изложения).</w:t>
      </w:r>
    </w:p>
    <w:p w14:paraId="1CA0F1D3"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Красноярский ЦОКО - "Центр оценки качества образования" </w:t>
      </w:r>
      <w:hyperlink r:id="rId13" w:tgtFrame="_blank" w:history="1">
        <w:r w:rsidRPr="0066185E">
          <w:rPr>
            <w:rFonts w:ascii="Montserrat" w:eastAsia="Times New Roman" w:hAnsi="Montserrat" w:cs="Times New Roman"/>
            <w:color w:val="306AFD"/>
            <w:kern w:val="0"/>
            <w:sz w:val="24"/>
            <w:szCs w:val="24"/>
            <w:u w:val="single"/>
            <w:lang w:eastAsia="ru-RU"/>
            <w14:ligatures w14:val="none"/>
          </w:rPr>
          <w:t>http://coko24.ru/</w:t>
        </w:r>
      </w:hyperlink>
    </w:p>
    <w:p w14:paraId="6569F8E7" w14:textId="77777777" w:rsidR="0066185E" w:rsidRPr="0066185E" w:rsidRDefault="0066185E" w:rsidP="0066185E">
      <w:pPr>
        <w:shd w:val="clear" w:color="auto" w:fill="FFFFFF"/>
        <w:spacing w:before="90" w:after="210" w:line="240" w:lineRule="auto"/>
        <w:jc w:val="center"/>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Телефон «горячей» линии "Центра оценки качества образования" Красноярского края по вопросам ГИА-11    8-(391)-2-46-00-29</w:t>
      </w:r>
    </w:p>
    <w:p w14:paraId="2D7E9A2C"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Ответственный по вопросам ГИА (государственной итоговой аттестации), в том числе по вопросам проведения итогового сочинения  (изложения) – заместитель директора по УВР Гапоненко Оксана Владимировна. Обращаться в приемную школы (тел. 269-26-12)</w:t>
      </w:r>
    </w:p>
    <w:p w14:paraId="6CED652B"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Информационный стенд о проведении государственной итоговой аттестации (ГИА) расположен в школе в холле 1 этажа</w:t>
      </w:r>
    </w:p>
    <w:p w14:paraId="6A4F24FE" w14:textId="7D3D967D"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306AFD"/>
          <w:kern w:val="0"/>
          <w:sz w:val="24"/>
          <w:szCs w:val="24"/>
          <w:u w:val="single"/>
          <w:lang w:eastAsia="ru-RU"/>
          <w14:ligatures w14:val="none"/>
        </w:rPr>
        <w:t>ПРЕЗЕНТ</w:t>
      </w:r>
      <w:r w:rsidRPr="0066185E">
        <w:rPr>
          <w:rFonts w:ascii="Montserrat" w:eastAsia="Times New Roman" w:hAnsi="Montserrat" w:cs="Times New Roman"/>
          <w:color w:val="306AFD"/>
          <w:kern w:val="0"/>
          <w:sz w:val="24"/>
          <w:szCs w:val="24"/>
          <w:u w:val="single"/>
          <w:lang w:eastAsia="ru-RU"/>
          <w14:ligatures w14:val="none"/>
        </w:rPr>
        <w:t>А</w:t>
      </w:r>
      <w:r w:rsidRPr="0066185E">
        <w:rPr>
          <w:rFonts w:ascii="Montserrat" w:eastAsia="Times New Roman" w:hAnsi="Montserrat" w:cs="Times New Roman"/>
          <w:color w:val="306AFD"/>
          <w:kern w:val="0"/>
          <w:sz w:val="24"/>
          <w:szCs w:val="24"/>
          <w:u w:val="single"/>
          <w:lang w:eastAsia="ru-RU"/>
          <w14:ligatures w14:val="none"/>
        </w:rPr>
        <w:t>ЦИЯ</w:t>
      </w:r>
      <w:r w:rsidRPr="0066185E">
        <w:rPr>
          <w:rFonts w:ascii="Montserrat" w:eastAsia="Times New Roman" w:hAnsi="Montserrat" w:cs="Times New Roman"/>
          <w:color w:val="273350"/>
          <w:kern w:val="0"/>
          <w:sz w:val="24"/>
          <w:szCs w:val="24"/>
          <w:lang w:eastAsia="ru-RU"/>
          <w14:ligatures w14:val="none"/>
        </w:rPr>
        <w:t> - ГИА 11 класс </w:t>
      </w:r>
    </w:p>
    <w:p w14:paraId="794B2692" w14:textId="77777777" w:rsidR="0066185E" w:rsidRPr="0066185E" w:rsidRDefault="0066185E" w:rsidP="0066185E">
      <w:pPr>
        <w:shd w:val="clear" w:color="auto" w:fill="FFFFFF"/>
        <w:spacing w:before="300" w:after="210" w:line="479" w:lineRule="atLeast"/>
        <w:jc w:val="center"/>
        <w:outlineLvl w:val="1"/>
        <w:rPr>
          <w:rFonts w:ascii="Montserrat" w:eastAsia="Times New Roman" w:hAnsi="Montserrat" w:cs="Times New Roman"/>
          <w:b/>
          <w:bCs/>
          <w:color w:val="273350"/>
          <w:kern w:val="0"/>
          <w:sz w:val="36"/>
          <w:szCs w:val="36"/>
          <w:lang w:eastAsia="ru-RU"/>
          <w14:ligatures w14:val="none"/>
        </w:rPr>
      </w:pPr>
      <w:r w:rsidRPr="0066185E">
        <w:rPr>
          <w:rFonts w:ascii="Montserrat" w:eastAsia="Times New Roman" w:hAnsi="Montserrat" w:cs="Times New Roman"/>
          <w:b/>
          <w:bCs/>
          <w:color w:val="273350"/>
          <w:kern w:val="0"/>
          <w:sz w:val="36"/>
          <w:szCs w:val="36"/>
          <w:lang w:eastAsia="ru-RU"/>
          <w14:ligatures w14:val="none"/>
        </w:rPr>
        <w:t>Итоговое сочинение (изложение) в 2023/24 учебном году</w:t>
      </w:r>
    </w:p>
    <w:p w14:paraId="5313AA5F"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Успешное написание сочинения является для обучающихся 11 классов допуском к государственной итоговой аттестации. Обучающиеся с ограниченными возможностями здоровья, дети-инвалиды и инвалиды вместо сочинения вправе писать итоговое изложение.</w:t>
      </w:r>
    </w:p>
    <w:p w14:paraId="347BD7C1" w14:textId="77777777" w:rsidR="0066185E" w:rsidRPr="0066185E" w:rsidRDefault="0066185E" w:rsidP="0066185E">
      <w:pPr>
        <w:shd w:val="clear" w:color="auto" w:fill="FFFFFF"/>
        <w:spacing w:before="100" w:beforeAutospacing="1" w:after="135" w:line="240" w:lineRule="auto"/>
        <w:jc w:val="center"/>
        <w:outlineLvl w:val="4"/>
        <w:rPr>
          <w:rFonts w:ascii="Montserrat" w:eastAsia="Times New Roman" w:hAnsi="Montserrat" w:cs="Times New Roman"/>
          <w:b/>
          <w:bCs/>
          <w:color w:val="273350"/>
          <w:kern w:val="0"/>
          <w:sz w:val="33"/>
          <w:szCs w:val="33"/>
          <w:lang w:eastAsia="ru-RU"/>
          <w14:ligatures w14:val="none"/>
        </w:rPr>
      </w:pPr>
      <w:r w:rsidRPr="0066185E">
        <w:rPr>
          <w:rFonts w:ascii="Montserrat" w:eastAsia="Times New Roman" w:hAnsi="Montserrat" w:cs="Times New Roman"/>
          <w:b/>
          <w:bCs/>
          <w:color w:val="273350"/>
          <w:kern w:val="0"/>
          <w:sz w:val="33"/>
          <w:szCs w:val="33"/>
          <w:u w:val="single"/>
          <w:lang w:eastAsia="ru-RU"/>
          <w14:ligatures w14:val="none"/>
        </w:rPr>
        <w:t>О сроках и местах регистрации для участия в написании итогового сочинения</w:t>
      </w:r>
    </w:p>
    <w:p w14:paraId="0E10C768"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Для участия в итоговом сочинении (изложении) участники подают заявление не позднее чем за две недели до начала проведения итогового сочинения (изложения): обучающиеся 11 классов - в школу, в которой они обучаются,  экстерны – в образовательные организации по выбору экстерна.</w:t>
      </w:r>
    </w:p>
    <w:p w14:paraId="34BE8E6A"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Заявление на участие в итоговом сочинении (изложении) необходимо подать до 22 ноября 2023 года для участия 6 декабря 2023 года.</w:t>
      </w:r>
    </w:p>
    <w:p w14:paraId="0D6A43BD"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Обучающиеся 11 классов, экстерны с ограниченными возможностями здоровья при подаче заявления на участие в итоговом сочинении (изложении) предъявляют копию рекомендаций психолого-медико-педагогической комиссии;</w:t>
      </w:r>
    </w:p>
    <w:p w14:paraId="40B56B39"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обучающиеся 11 классов, экстерны - дети-инвалиды и инвалиды - оригинал или заверенную копию справки, подтверждающей инвалидность.</w:t>
      </w:r>
    </w:p>
    <w:p w14:paraId="0ADF4114" w14:textId="77777777" w:rsidR="0066185E" w:rsidRPr="0066185E" w:rsidRDefault="0066185E" w:rsidP="0066185E">
      <w:pPr>
        <w:shd w:val="clear" w:color="auto" w:fill="FFFFFF"/>
        <w:spacing w:before="100" w:beforeAutospacing="1" w:after="135" w:line="240" w:lineRule="auto"/>
        <w:jc w:val="center"/>
        <w:outlineLvl w:val="4"/>
        <w:rPr>
          <w:rFonts w:ascii="Montserrat" w:eastAsia="Times New Roman" w:hAnsi="Montserrat" w:cs="Times New Roman"/>
          <w:b/>
          <w:bCs/>
          <w:color w:val="273350"/>
          <w:kern w:val="0"/>
          <w:sz w:val="33"/>
          <w:szCs w:val="33"/>
          <w:lang w:eastAsia="ru-RU"/>
          <w14:ligatures w14:val="none"/>
        </w:rPr>
      </w:pPr>
      <w:r w:rsidRPr="0066185E">
        <w:rPr>
          <w:rFonts w:ascii="Montserrat" w:eastAsia="Times New Roman" w:hAnsi="Montserrat" w:cs="Times New Roman"/>
          <w:b/>
          <w:bCs/>
          <w:color w:val="273350"/>
          <w:kern w:val="0"/>
          <w:sz w:val="33"/>
          <w:szCs w:val="33"/>
          <w:u w:val="single"/>
          <w:lang w:eastAsia="ru-RU"/>
          <w14:ligatures w14:val="none"/>
        </w:rPr>
        <w:t>О сроках проведения итогового сочинения (изложения)</w:t>
      </w:r>
    </w:p>
    <w:p w14:paraId="31D047CD"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lastRenderedPageBreak/>
        <w:t>Основной срок написания итогового сочинения в 2023-2024 учебном году — 6 декабря 2023 года.</w:t>
      </w:r>
      <w:r w:rsidRPr="0066185E">
        <w:rPr>
          <w:rFonts w:ascii="Montserrat" w:eastAsia="Times New Roman" w:hAnsi="Montserrat" w:cs="Times New Roman"/>
          <w:color w:val="273350"/>
          <w:kern w:val="0"/>
          <w:sz w:val="24"/>
          <w:szCs w:val="24"/>
          <w:lang w:eastAsia="ru-RU"/>
          <w14:ligatures w14:val="none"/>
        </w:rPr>
        <w:t> Обучающиеся, получившие неудовлетворительный результат, не явившиеся на итоговое сочинение (изложение) или не завершившие его написание по уважительным причинам, смогут написать сочинение в дополнительные сроки. Дополнительные  сроки проведения итогового сочинения (изложения) — первая среда февраля и вторая среда апреля. В эти дни сочинения смогут написать те, кто пропустил 6 декабря по уважительной причине, например, по болезни.</w:t>
      </w:r>
    </w:p>
    <w:p w14:paraId="1E5F4B68"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Итоговое сочинение (изложение) начинается в 10.00 по местному времени.</w:t>
      </w:r>
    </w:p>
    <w:p w14:paraId="48DC96A5"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Продолжительность выполнения итогового сочинения (изложения) составляет  3 часа 55 минут (235 минут). Для участников с ограниченными возможностями здоровья,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продолжительность выполнения итогового сочинения (изложения) увеличивается на 1,5 часа.</w:t>
      </w:r>
    </w:p>
    <w:p w14:paraId="518C04D1" w14:textId="77777777" w:rsidR="0066185E" w:rsidRPr="0066185E" w:rsidRDefault="0066185E" w:rsidP="0066185E">
      <w:pPr>
        <w:shd w:val="clear" w:color="auto" w:fill="FFFFFF"/>
        <w:spacing w:before="100" w:beforeAutospacing="1" w:after="135" w:line="240" w:lineRule="auto"/>
        <w:jc w:val="center"/>
        <w:outlineLvl w:val="4"/>
        <w:rPr>
          <w:rFonts w:ascii="Montserrat" w:eastAsia="Times New Roman" w:hAnsi="Montserrat" w:cs="Times New Roman"/>
          <w:b/>
          <w:bCs/>
          <w:color w:val="273350"/>
          <w:kern w:val="0"/>
          <w:sz w:val="33"/>
          <w:szCs w:val="33"/>
          <w:lang w:eastAsia="ru-RU"/>
          <w14:ligatures w14:val="none"/>
        </w:rPr>
      </w:pPr>
      <w:r w:rsidRPr="0066185E">
        <w:rPr>
          <w:rFonts w:ascii="Montserrat" w:eastAsia="Times New Roman" w:hAnsi="Montserrat" w:cs="Times New Roman"/>
          <w:b/>
          <w:bCs/>
          <w:color w:val="273350"/>
          <w:kern w:val="0"/>
          <w:sz w:val="33"/>
          <w:szCs w:val="33"/>
          <w:u w:val="single"/>
          <w:lang w:eastAsia="ru-RU"/>
          <w14:ligatures w14:val="none"/>
        </w:rPr>
        <w:t>О сроках, местах и порядке информирования о результатах итогового сочинения (изложения)</w:t>
      </w:r>
    </w:p>
    <w:p w14:paraId="03A1ADB5"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Результатом итогового сочинения (изложения) является «зачет» или «незачет».</w:t>
      </w:r>
    </w:p>
    <w:p w14:paraId="6C919BD1"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С результатами итогового сочинения (изложения) обучающиеся 11 классов могут ознакомиться в своей школе, экстерны – в образовательной организации, в которой писали итоговое сочинение (изложение).</w:t>
      </w:r>
    </w:p>
    <w:p w14:paraId="2913A16E"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Факт ознакомления участников итогового сочинения (изложения) с результатами итогового сочинения (изложения) подтверждается их подписью в протоколе ознакомления с указанием даты ознакомления.</w:t>
      </w:r>
    </w:p>
    <w:p w14:paraId="7124C037"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Результаты итогового сочинения (изложения) будут известны не ранее чем через семь календарных дней с даты проведения итогового сочинения (изложения).</w:t>
      </w:r>
    </w:p>
    <w:p w14:paraId="29EEF438" w14:textId="77777777" w:rsidR="0066185E" w:rsidRPr="0066185E" w:rsidRDefault="0066185E" w:rsidP="0066185E">
      <w:pPr>
        <w:shd w:val="clear" w:color="auto" w:fill="FFFFFF"/>
        <w:spacing w:before="100" w:beforeAutospacing="1" w:after="210" w:line="479" w:lineRule="atLeast"/>
        <w:jc w:val="center"/>
        <w:outlineLvl w:val="1"/>
        <w:rPr>
          <w:rFonts w:ascii="Montserrat" w:eastAsia="Times New Roman" w:hAnsi="Montserrat" w:cs="Times New Roman"/>
          <w:b/>
          <w:bCs/>
          <w:color w:val="273350"/>
          <w:kern w:val="0"/>
          <w:sz w:val="36"/>
          <w:szCs w:val="36"/>
          <w:lang w:eastAsia="ru-RU"/>
          <w14:ligatures w14:val="none"/>
        </w:rPr>
      </w:pPr>
      <w:r w:rsidRPr="0066185E">
        <w:rPr>
          <w:rFonts w:ascii="Montserrat" w:eastAsia="Times New Roman" w:hAnsi="Montserrat" w:cs="Times New Roman"/>
          <w:b/>
          <w:bCs/>
          <w:color w:val="273350"/>
          <w:kern w:val="0"/>
          <w:sz w:val="36"/>
          <w:szCs w:val="36"/>
          <w:lang w:eastAsia="ru-RU"/>
          <w14:ligatures w14:val="none"/>
        </w:rPr>
        <w:t>Информация о местах проведения государственной итоговой аттестации, ППЭ (пунктах проведения экзаменов):</w:t>
      </w:r>
    </w:p>
    <w:tbl>
      <w:tblPr>
        <w:tblW w:w="0" w:type="auto"/>
        <w:jc w:val="center"/>
        <w:tblCellMar>
          <w:top w:w="15" w:type="dxa"/>
          <w:left w:w="15" w:type="dxa"/>
          <w:bottom w:w="15" w:type="dxa"/>
          <w:right w:w="15" w:type="dxa"/>
        </w:tblCellMar>
        <w:tblLook w:val="04A0" w:firstRow="1" w:lastRow="0" w:firstColumn="1" w:lastColumn="0" w:noHBand="0" w:noVBand="1"/>
      </w:tblPr>
      <w:tblGrid>
        <w:gridCol w:w="675"/>
        <w:gridCol w:w="1680"/>
        <w:gridCol w:w="2730"/>
        <w:gridCol w:w="4125"/>
      </w:tblGrid>
      <w:tr w:rsidR="0066185E" w:rsidRPr="0066185E" w14:paraId="555D9691" w14:textId="77777777" w:rsidTr="0066185E">
        <w:trPr>
          <w:jc w:val="center"/>
        </w:trPr>
        <w:tc>
          <w:tcPr>
            <w:tcW w:w="675" w:type="dxa"/>
            <w:tcBorders>
              <w:top w:val="single" w:sz="2" w:space="0" w:color="auto"/>
              <w:left w:val="single" w:sz="2" w:space="0" w:color="auto"/>
              <w:bottom w:val="single" w:sz="2" w:space="0" w:color="auto"/>
              <w:right w:val="single" w:sz="2" w:space="0" w:color="auto"/>
            </w:tcBorders>
            <w:vAlign w:val="center"/>
            <w:hideMark/>
          </w:tcPr>
          <w:p w14:paraId="4F1BD418"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 п/п</w:t>
            </w:r>
          </w:p>
        </w:tc>
        <w:tc>
          <w:tcPr>
            <w:tcW w:w="1680" w:type="dxa"/>
            <w:tcBorders>
              <w:top w:val="single" w:sz="2" w:space="0" w:color="auto"/>
              <w:left w:val="single" w:sz="2" w:space="0" w:color="auto"/>
              <w:bottom w:val="single" w:sz="2" w:space="0" w:color="auto"/>
              <w:right w:val="single" w:sz="2" w:space="0" w:color="auto"/>
            </w:tcBorders>
            <w:vAlign w:val="center"/>
            <w:hideMark/>
          </w:tcPr>
          <w:p w14:paraId="79A48F0E"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 xml:space="preserve">Номер пункта проведения экзамена (далее </w:t>
            </w:r>
            <w:r w:rsidRPr="0066185E">
              <w:rPr>
                <w:rFonts w:ascii="Times New Roman" w:eastAsia="Times New Roman" w:hAnsi="Times New Roman" w:cs="Times New Roman"/>
                <w:kern w:val="0"/>
                <w:sz w:val="24"/>
                <w:szCs w:val="24"/>
                <w:lang w:eastAsia="ru-RU"/>
                <w14:ligatures w14:val="none"/>
              </w:rPr>
              <w:lastRenderedPageBreak/>
              <w:t>– ППЭ)</w:t>
            </w:r>
          </w:p>
        </w:tc>
        <w:tc>
          <w:tcPr>
            <w:tcW w:w="2730" w:type="dxa"/>
            <w:tcBorders>
              <w:top w:val="single" w:sz="2" w:space="0" w:color="auto"/>
              <w:left w:val="single" w:sz="2" w:space="0" w:color="auto"/>
              <w:bottom w:val="single" w:sz="2" w:space="0" w:color="auto"/>
              <w:right w:val="single" w:sz="2" w:space="0" w:color="auto"/>
            </w:tcBorders>
            <w:vAlign w:val="center"/>
            <w:hideMark/>
          </w:tcPr>
          <w:p w14:paraId="39111355"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lastRenderedPageBreak/>
              <w:t xml:space="preserve">Наименование образовательной организации, на базе </w:t>
            </w:r>
            <w:r w:rsidRPr="0066185E">
              <w:rPr>
                <w:rFonts w:ascii="Times New Roman" w:eastAsia="Times New Roman" w:hAnsi="Times New Roman" w:cs="Times New Roman"/>
                <w:kern w:val="0"/>
                <w:sz w:val="24"/>
                <w:szCs w:val="24"/>
                <w:lang w:eastAsia="ru-RU"/>
                <w14:ligatures w14:val="none"/>
              </w:rPr>
              <w:lastRenderedPageBreak/>
              <w:t>которой организован ППЭ</w:t>
            </w:r>
          </w:p>
        </w:tc>
        <w:tc>
          <w:tcPr>
            <w:tcW w:w="2295" w:type="dxa"/>
            <w:tcBorders>
              <w:top w:val="single" w:sz="2" w:space="0" w:color="auto"/>
              <w:left w:val="single" w:sz="2" w:space="0" w:color="auto"/>
              <w:bottom w:val="single" w:sz="2" w:space="0" w:color="auto"/>
              <w:right w:val="single" w:sz="2" w:space="0" w:color="auto"/>
            </w:tcBorders>
            <w:vAlign w:val="center"/>
            <w:hideMark/>
          </w:tcPr>
          <w:p w14:paraId="5F1F7879"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lastRenderedPageBreak/>
              <w:t>Адрес образовательной организации</w:t>
            </w:r>
          </w:p>
        </w:tc>
      </w:tr>
      <w:tr w:rsidR="0066185E" w:rsidRPr="0066185E" w14:paraId="23CC8201" w14:textId="77777777" w:rsidTr="0066185E">
        <w:trPr>
          <w:jc w:val="center"/>
        </w:trPr>
        <w:tc>
          <w:tcPr>
            <w:tcW w:w="9210" w:type="dxa"/>
            <w:gridSpan w:val="4"/>
            <w:tcBorders>
              <w:top w:val="nil"/>
              <w:left w:val="single" w:sz="6" w:space="0" w:color="000000"/>
              <w:bottom w:val="single" w:sz="6" w:space="0" w:color="000000"/>
              <w:right w:val="single" w:sz="6" w:space="0" w:color="000000"/>
            </w:tcBorders>
            <w:hideMark/>
          </w:tcPr>
          <w:p w14:paraId="02662600"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b/>
                <w:bCs/>
                <w:kern w:val="0"/>
                <w:sz w:val="24"/>
                <w:szCs w:val="24"/>
                <w:lang w:eastAsia="ru-RU"/>
                <w14:ligatures w14:val="none"/>
              </w:rPr>
              <w:t>Место проведения сочинения (11 класс)</w:t>
            </w:r>
          </w:p>
        </w:tc>
      </w:tr>
      <w:tr w:rsidR="0066185E" w:rsidRPr="0066185E" w14:paraId="094AB74F" w14:textId="77777777" w:rsidTr="0066185E">
        <w:trPr>
          <w:jc w:val="center"/>
        </w:trPr>
        <w:tc>
          <w:tcPr>
            <w:tcW w:w="675" w:type="dxa"/>
            <w:tcBorders>
              <w:top w:val="single" w:sz="2" w:space="0" w:color="auto"/>
              <w:left w:val="single" w:sz="2" w:space="0" w:color="auto"/>
              <w:bottom w:val="single" w:sz="2" w:space="0" w:color="auto"/>
              <w:right w:val="single" w:sz="2" w:space="0" w:color="auto"/>
            </w:tcBorders>
            <w:hideMark/>
          </w:tcPr>
          <w:p w14:paraId="77A41616"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1</w:t>
            </w:r>
          </w:p>
        </w:tc>
        <w:tc>
          <w:tcPr>
            <w:tcW w:w="1680" w:type="dxa"/>
            <w:tcBorders>
              <w:top w:val="single" w:sz="2" w:space="0" w:color="auto"/>
              <w:left w:val="single" w:sz="2" w:space="0" w:color="auto"/>
              <w:bottom w:val="single" w:sz="2" w:space="0" w:color="auto"/>
              <w:right w:val="single" w:sz="2" w:space="0" w:color="auto"/>
            </w:tcBorders>
            <w:hideMark/>
          </w:tcPr>
          <w:p w14:paraId="6CF043E6" w14:textId="45134243"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ППЭ №0510</w:t>
            </w:r>
          </w:p>
        </w:tc>
        <w:tc>
          <w:tcPr>
            <w:tcW w:w="2730" w:type="dxa"/>
            <w:tcBorders>
              <w:top w:val="single" w:sz="2" w:space="0" w:color="auto"/>
              <w:left w:val="single" w:sz="2" w:space="0" w:color="auto"/>
              <w:bottom w:val="single" w:sz="2" w:space="0" w:color="auto"/>
              <w:right w:val="single" w:sz="2" w:space="0" w:color="auto"/>
            </w:tcBorders>
            <w:hideMark/>
          </w:tcPr>
          <w:p w14:paraId="5869BCC6" w14:textId="38E8EB4B"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 xml:space="preserve">МАОУ СШ № </w:t>
            </w:r>
            <w:r>
              <w:rPr>
                <w:rFonts w:ascii="Times New Roman" w:eastAsia="Times New Roman" w:hAnsi="Times New Roman" w:cs="Times New Roman"/>
                <w:kern w:val="0"/>
                <w:sz w:val="24"/>
                <w:szCs w:val="24"/>
                <w:lang w:eastAsia="ru-RU"/>
                <w14:ligatures w14:val="none"/>
              </w:rPr>
              <w:t>158 «Грани»</w:t>
            </w:r>
          </w:p>
        </w:tc>
        <w:tc>
          <w:tcPr>
            <w:tcW w:w="2295" w:type="dxa"/>
            <w:tcBorders>
              <w:top w:val="single" w:sz="2" w:space="0" w:color="auto"/>
              <w:left w:val="single" w:sz="2" w:space="0" w:color="auto"/>
              <w:bottom w:val="single" w:sz="2" w:space="0" w:color="auto"/>
              <w:right w:val="single" w:sz="2" w:space="0" w:color="auto"/>
            </w:tcBorders>
            <w:hideMark/>
          </w:tcPr>
          <w:p w14:paraId="6B7BD942" w14:textId="74EF3792"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 xml:space="preserve">г.Красноярск, ул. </w:t>
            </w:r>
            <w:r>
              <w:rPr>
                <w:rFonts w:ascii="Times New Roman" w:eastAsia="Times New Roman" w:hAnsi="Times New Roman" w:cs="Times New Roman"/>
                <w:kern w:val="0"/>
                <w:sz w:val="24"/>
                <w:szCs w:val="24"/>
                <w:lang w:eastAsia="ru-RU"/>
                <w14:ligatures w14:val="none"/>
              </w:rPr>
              <w:t>Складская,2</w:t>
            </w:r>
          </w:p>
        </w:tc>
      </w:tr>
      <w:tr w:rsidR="0066185E" w:rsidRPr="0066185E" w14:paraId="16AE5078" w14:textId="77777777" w:rsidTr="0066185E">
        <w:trPr>
          <w:jc w:val="center"/>
        </w:trPr>
        <w:tc>
          <w:tcPr>
            <w:tcW w:w="9210" w:type="dxa"/>
            <w:gridSpan w:val="4"/>
            <w:tcBorders>
              <w:top w:val="nil"/>
              <w:left w:val="single" w:sz="6" w:space="0" w:color="000000"/>
              <w:bottom w:val="single" w:sz="6" w:space="0" w:color="000000"/>
              <w:right w:val="single" w:sz="6" w:space="0" w:color="000000"/>
            </w:tcBorders>
            <w:hideMark/>
          </w:tcPr>
          <w:p w14:paraId="12670EC5"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b/>
                <w:bCs/>
                <w:kern w:val="0"/>
                <w:sz w:val="24"/>
                <w:szCs w:val="24"/>
                <w:lang w:eastAsia="ru-RU"/>
                <w14:ligatures w14:val="none"/>
              </w:rPr>
              <w:t>ППЭ на ЕГЭ (11 класс)</w:t>
            </w:r>
          </w:p>
        </w:tc>
      </w:tr>
      <w:tr w:rsidR="0066185E" w:rsidRPr="0066185E" w14:paraId="7A52F340" w14:textId="77777777" w:rsidTr="0066185E">
        <w:trPr>
          <w:jc w:val="center"/>
        </w:trPr>
        <w:tc>
          <w:tcPr>
            <w:tcW w:w="675" w:type="dxa"/>
            <w:tcBorders>
              <w:top w:val="single" w:sz="2" w:space="0" w:color="auto"/>
              <w:left w:val="single" w:sz="2" w:space="0" w:color="auto"/>
              <w:bottom w:val="single" w:sz="2" w:space="0" w:color="auto"/>
              <w:right w:val="single" w:sz="2" w:space="0" w:color="auto"/>
            </w:tcBorders>
            <w:hideMark/>
          </w:tcPr>
          <w:p w14:paraId="3851C836"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1</w:t>
            </w:r>
          </w:p>
        </w:tc>
        <w:tc>
          <w:tcPr>
            <w:tcW w:w="1680" w:type="dxa"/>
            <w:tcBorders>
              <w:top w:val="single" w:sz="2" w:space="0" w:color="auto"/>
              <w:left w:val="single" w:sz="2" w:space="0" w:color="auto"/>
              <w:bottom w:val="single" w:sz="2" w:space="0" w:color="auto"/>
              <w:right w:val="single" w:sz="2" w:space="0" w:color="auto"/>
            </w:tcBorders>
            <w:hideMark/>
          </w:tcPr>
          <w:p w14:paraId="347A976F"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ППЭ № 0507</w:t>
            </w:r>
          </w:p>
        </w:tc>
        <w:tc>
          <w:tcPr>
            <w:tcW w:w="2730" w:type="dxa"/>
            <w:tcBorders>
              <w:top w:val="single" w:sz="2" w:space="0" w:color="auto"/>
              <w:left w:val="single" w:sz="2" w:space="0" w:color="auto"/>
              <w:bottom w:val="single" w:sz="2" w:space="0" w:color="auto"/>
              <w:right w:val="single" w:sz="2" w:space="0" w:color="auto"/>
            </w:tcBorders>
            <w:hideMark/>
          </w:tcPr>
          <w:p w14:paraId="5E1052AB"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МАОУ Лицей № 9 «Лидер»</w:t>
            </w:r>
          </w:p>
        </w:tc>
        <w:tc>
          <w:tcPr>
            <w:tcW w:w="2295" w:type="dxa"/>
            <w:tcBorders>
              <w:top w:val="single" w:sz="2" w:space="0" w:color="auto"/>
              <w:left w:val="single" w:sz="2" w:space="0" w:color="auto"/>
              <w:bottom w:val="single" w:sz="2" w:space="0" w:color="auto"/>
              <w:right w:val="single" w:sz="2" w:space="0" w:color="auto"/>
            </w:tcBorders>
            <w:hideMark/>
          </w:tcPr>
          <w:p w14:paraId="33403FB1"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г.Красноярск,</w:t>
            </w:r>
          </w:p>
          <w:p w14:paraId="42D82D69"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ул. Семафорная, 247а</w:t>
            </w:r>
          </w:p>
        </w:tc>
      </w:tr>
      <w:tr w:rsidR="0066185E" w:rsidRPr="0066185E" w14:paraId="6744BF07" w14:textId="77777777" w:rsidTr="0066185E">
        <w:trPr>
          <w:jc w:val="center"/>
        </w:trPr>
        <w:tc>
          <w:tcPr>
            <w:tcW w:w="675" w:type="dxa"/>
            <w:tcBorders>
              <w:top w:val="single" w:sz="2" w:space="0" w:color="auto"/>
              <w:left w:val="single" w:sz="2" w:space="0" w:color="auto"/>
              <w:bottom w:val="single" w:sz="2" w:space="0" w:color="auto"/>
              <w:right w:val="single" w:sz="2" w:space="0" w:color="auto"/>
            </w:tcBorders>
            <w:hideMark/>
          </w:tcPr>
          <w:p w14:paraId="5B4AE3D9"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2</w:t>
            </w:r>
          </w:p>
        </w:tc>
        <w:tc>
          <w:tcPr>
            <w:tcW w:w="1680" w:type="dxa"/>
            <w:tcBorders>
              <w:top w:val="single" w:sz="2" w:space="0" w:color="auto"/>
              <w:left w:val="single" w:sz="2" w:space="0" w:color="auto"/>
              <w:bottom w:val="single" w:sz="2" w:space="0" w:color="auto"/>
              <w:right w:val="single" w:sz="2" w:space="0" w:color="auto"/>
            </w:tcBorders>
            <w:hideMark/>
          </w:tcPr>
          <w:p w14:paraId="6313D093"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ППЭ № 0508</w:t>
            </w:r>
          </w:p>
        </w:tc>
        <w:tc>
          <w:tcPr>
            <w:tcW w:w="2730" w:type="dxa"/>
            <w:tcBorders>
              <w:top w:val="single" w:sz="2" w:space="0" w:color="auto"/>
              <w:left w:val="single" w:sz="2" w:space="0" w:color="auto"/>
              <w:bottom w:val="single" w:sz="2" w:space="0" w:color="auto"/>
              <w:right w:val="single" w:sz="2" w:space="0" w:color="auto"/>
            </w:tcBorders>
            <w:hideMark/>
          </w:tcPr>
          <w:p w14:paraId="0A3581F4"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МАОУ СШ № 76</w:t>
            </w:r>
          </w:p>
        </w:tc>
        <w:tc>
          <w:tcPr>
            <w:tcW w:w="2295" w:type="dxa"/>
            <w:tcBorders>
              <w:top w:val="single" w:sz="2" w:space="0" w:color="auto"/>
              <w:left w:val="single" w:sz="2" w:space="0" w:color="auto"/>
              <w:bottom w:val="single" w:sz="2" w:space="0" w:color="auto"/>
              <w:right w:val="single" w:sz="2" w:space="0" w:color="auto"/>
            </w:tcBorders>
            <w:hideMark/>
          </w:tcPr>
          <w:p w14:paraId="41C72C5B"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г.Красноярск,</w:t>
            </w:r>
          </w:p>
          <w:p w14:paraId="10FD7A2D"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ул. 60 лет Октября, 96</w:t>
            </w:r>
          </w:p>
        </w:tc>
      </w:tr>
      <w:tr w:rsidR="0066185E" w:rsidRPr="0066185E" w14:paraId="3C148DF7" w14:textId="77777777" w:rsidTr="0066185E">
        <w:trPr>
          <w:jc w:val="center"/>
        </w:trPr>
        <w:tc>
          <w:tcPr>
            <w:tcW w:w="675" w:type="dxa"/>
            <w:tcBorders>
              <w:top w:val="single" w:sz="2" w:space="0" w:color="auto"/>
              <w:left w:val="single" w:sz="2" w:space="0" w:color="auto"/>
              <w:bottom w:val="single" w:sz="2" w:space="0" w:color="auto"/>
              <w:right w:val="single" w:sz="2" w:space="0" w:color="auto"/>
            </w:tcBorders>
            <w:hideMark/>
          </w:tcPr>
          <w:p w14:paraId="53614F9A"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3</w:t>
            </w:r>
          </w:p>
        </w:tc>
        <w:tc>
          <w:tcPr>
            <w:tcW w:w="1680" w:type="dxa"/>
            <w:tcBorders>
              <w:top w:val="single" w:sz="2" w:space="0" w:color="auto"/>
              <w:left w:val="single" w:sz="2" w:space="0" w:color="auto"/>
              <w:bottom w:val="single" w:sz="2" w:space="0" w:color="auto"/>
              <w:right w:val="single" w:sz="2" w:space="0" w:color="auto"/>
            </w:tcBorders>
            <w:hideMark/>
          </w:tcPr>
          <w:p w14:paraId="57379B8A"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ППЭ № 0509</w:t>
            </w:r>
          </w:p>
        </w:tc>
        <w:tc>
          <w:tcPr>
            <w:tcW w:w="2730" w:type="dxa"/>
            <w:tcBorders>
              <w:top w:val="single" w:sz="2" w:space="0" w:color="auto"/>
              <w:left w:val="single" w:sz="2" w:space="0" w:color="auto"/>
              <w:bottom w:val="single" w:sz="2" w:space="0" w:color="auto"/>
              <w:right w:val="single" w:sz="2" w:space="0" w:color="auto"/>
            </w:tcBorders>
            <w:hideMark/>
          </w:tcPr>
          <w:p w14:paraId="0B56D9BF"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МАОУ СШ № 137</w:t>
            </w:r>
          </w:p>
        </w:tc>
        <w:tc>
          <w:tcPr>
            <w:tcW w:w="2295" w:type="dxa"/>
            <w:tcBorders>
              <w:top w:val="single" w:sz="2" w:space="0" w:color="auto"/>
              <w:left w:val="single" w:sz="2" w:space="0" w:color="auto"/>
              <w:bottom w:val="single" w:sz="2" w:space="0" w:color="auto"/>
              <w:right w:val="single" w:sz="2" w:space="0" w:color="auto"/>
            </w:tcBorders>
            <w:hideMark/>
          </w:tcPr>
          <w:p w14:paraId="1DEC3B59"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г.Красноярск,</w:t>
            </w:r>
          </w:p>
          <w:p w14:paraId="0AAD7956"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ул. Судостроительная, 50</w:t>
            </w:r>
          </w:p>
        </w:tc>
      </w:tr>
      <w:tr w:rsidR="0066185E" w:rsidRPr="0066185E" w14:paraId="4FF36BF1" w14:textId="77777777" w:rsidTr="0066185E">
        <w:trPr>
          <w:jc w:val="center"/>
        </w:trPr>
        <w:tc>
          <w:tcPr>
            <w:tcW w:w="675" w:type="dxa"/>
            <w:tcBorders>
              <w:top w:val="single" w:sz="2" w:space="0" w:color="auto"/>
              <w:left w:val="single" w:sz="2" w:space="0" w:color="auto"/>
              <w:bottom w:val="single" w:sz="2" w:space="0" w:color="auto"/>
              <w:right w:val="single" w:sz="2" w:space="0" w:color="auto"/>
            </w:tcBorders>
            <w:hideMark/>
          </w:tcPr>
          <w:p w14:paraId="7B971FA2"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4</w:t>
            </w:r>
          </w:p>
        </w:tc>
        <w:tc>
          <w:tcPr>
            <w:tcW w:w="1680" w:type="dxa"/>
            <w:tcBorders>
              <w:top w:val="single" w:sz="2" w:space="0" w:color="auto"/>
              <w:left w:val="single" w:sz="2" w:space="0" w:color="auto"/>
              <w:bottom w:val="single" w:sz="2" w:space="0" w:color="auto"/>
              <w:right w:val="single" w:sz="2" w:space="0" w:color="auto"/>
            </w:tcBorders>
            <w:hideMark/>
          </w:tcPr>
          <w:p w14:paraId="6FA5810F"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ППЭ № 0510</w:t>
            </w:r>
          </w:p>
        </w:tc>
        <w:tc>
          <w:tcPr>
            <w:tcW w:w="2730" w:type="dxa"/>
            <w:tcBorders>
              <w:top w:val="single" w:sz="2" w:space="0" w:color="auto"/>
              <w:left w:val="single" w:sz="2" w:space="0" w:color="auto"/>
              <w:bottom w:val="single" w:sz="2" w:space="0" w:color="auto"/>
              <w:right w:val="single" w:sz="2" w:space="0" w:color="auto"/>
            </w:tcBorders>
            <w:hideMark/>
          </w:tcPr>
          <w:p w14:paraId="3B551C5A" w14:textId="37040C23"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МАОУ СШ № 158</w:t>
            </w:r>
            <w:r>
              <w:rPr>
                <w:rFonts w:ascii="Times New Roman" w:eastAsia="Times New Roman" w:hAnsi="Times New Roman" w:cs="Times New Roman"/>
                <w:kern w:val="0"/>
                <w:sz w:val="24"/>
                <w:szCs w:val="24"/>
                <w:lang w:eastAsia="ru-RU"/>
                <w14:ligatures w14:val="none"/>
              </w:rPr>
              <w:t xml:space="preserve"> «Грани»</w:t>
            </w:r>
          </w:p>
        </w:tc>
        <w:tc>
          <w:tcPr>
            <w:tcW w:w="2295" w:type="dxa"/>
            <w:tcBorders>
              <w:top w:val="single" w:sz="2" w:space="0" w:color="auto"/>
              <w:left w:val="single" w:sz="2" w:space="0" w:color="auto"/>
              <w:bottom w:val="single" w:sz="2" w:space="0" w:color="auto"/>
              <w:right w:val="single" w:sz="2" w:space="0" w:color="auto"/>
            </w:tcBorders>
            <w:hideMark/>
          </w:tcPr>
          <w:p w14:paraId="4B2D84EF"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г.Красноярск,</w:t>
            </w:r>
          </w:p>
          <w:p w14:paraId="2C518F4E"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ул. Складская, 32</w:t>
            </w:r>
          </w:p>
        </w:tc>
      </w:tr>
      <w:tr w:rsidR="0066185E" w:rsidRPr="0066185E" w14:paraId="11BBEB5B" w14:textId="77777777" w:rsidTr="0066185E">
        <w:trPr>
          <w:jc w:val="center"/>
        </w:trPr>
        <w:tc>
          <w:tcPr>
            <w:tcW w:w="9210" w:type="dxa"/>
            <w:gridSpan w:val="4"/>
            <w:tcBorders>
              <w:top w:val="nil"/>
              <w:left w:val="single" w:sz="6" w:space="0" w:color="000000"/>
              <w:bottom w:val="single" w:sz="6" w:space="0" w:color="000000"/>
              <w:right w:val="single" w:sz="6" w:space="0" w:color="000000"/>
            </w:tcBorders>
            <w:hideMark/>
          </w:tcPr>
          <w:p w14:paraId="4880D6C4"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b/>
                <w:bCs/>
                <w:kern w:val="0"/>
                <w:sz w:val="24"/>
                <w:szCs w:val="24"/>
                <w:lang w:eastAsia="ru-RU"/>
                <w14:ligatures w14:val="none"/>
              </w:rPr>
              <w:t>ППЭ на ГВЭ (11 класс)</w:t>
            </w:r>
          </w:p>
        </w:tc>
      </w:tr>
      <w:tr w:rsidR="0066185E" w:rsidRPr="0066185E" w14:paraId="3F45506D" w14:textId="77777777" w:rsidTr="0066185E">
        <w:trPr>
          <w:jc w:val="center"/>
        </w:trPr>
        <w:tc>
          <w:tcPr>
            <w:tcW w:w="675" w:type="dxa"/>
            <w:tcBorders>
              <w:top w:val="single" w:sz="2" w:space="0" w:color="auto"/>
              <w:left w:val="single" w:sz="2" w:space="0" w:color="auto"/>
              <w:bottom w:val="single" w:sz="2" w:space="0" w:color="auto"/>
              <w:right w:val="single" w:sz="2" w:space="0" w:color="auto"/>
            </w:tcBorders>
            <w:hideMark/>
          </w:tcPr>
          <w:p w14:paraId="7140C6D7"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1</w:t>
            </w:r>
          </w:p>
        </w:tc>
        <w:tc>
          <w:tcPr>
            <w:tcW w:w="1680" w:type="dxa"/>
            <w:tcBorders>
              <w:top w:val="single" w:sz="2" w:space="0" w:color="auto"/>
              <w:left w:val="single" w:sz="2" w:space="0" w:color="auto"/>
              <w:bottom w:val="single" w:sz="2" w:space="0" w:color="auto"/>
              <w:right w:val="single" w:sz="2" w:space="0" w:color="auto"/>
            </w:tcBorders>
            <w:hideMark/>
          </w:tcPr>
          <w:p w14:paraId="5D191C91"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ППЭ № 0552</w:t>
            </w:r>
          </w:p>
        </w:tc>
        <w:tc>
          <w:tcPr>
            <w:tcW w:w="2730" w:type="dxa"/>
            <w:tcBorders>
              <w:top w:val="single" w:sz="2" w:space="0" w:color="auto"/>
              <w:left w:val="single" w:sz="2" w:space="0" w:color="auto"/>
              <w:bottom w:val="single" w:sz="2" w:space="0" w:color="auto"/>
              <w:right w:val="single" w:sz="2" w:space="0" w:color="auto"/>
            </w:tcBorders>
            <w:hideMark/>
          </w:tcPr>
          <w:p w14:paraId="2769C743"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МАОУ СШ № 17</w:t>
            </w:r>
          </w:p>
        </w:tc>
        <w:tc>
          <w:tcPr>
            <w:tcW w:w="2295" w:type="dxa"/>
            <w:tcBorders>
              <w:top w:val="single" w:sz="2" w:space="0" w:color="auto"/>
              <w:left w:val="single" w:sz="2" w:space="0" w:color="auto"/>
              <w:bottom w:val="single" w:sz="2" w:space="0" w:color="auto"/>
              <w:right w:val="single" w:sz="2" w:space="0" w:color="auto"/>
            </w:tcBorders>
            <w:hideMark/>
          </w:tcPr>
          <w:p w14:paraId="200E0DFD"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г.Красноярск,</w:t>
            </w:r>
          </w:p>
          <w:p w14:paraId="563B62AC"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ул. Кольцевая, 3а</w:t>
            </w:r>
          </w:p>
        </w:tc>
      </w:tr>
    </w:tbl>
    <w:p w14:paraId="612B4DAC" w14:textId="77777777" w:rsidR="0066185E" w:rsidRPr="0066185E" w:rsidRDefault="0066185E" w:rsidP="0066185E">
      <w:pPr>
        <w:shd w:val="clear" w:color="auto" w:fill="FFFFFF"/>
        <w:spacing w:before="90" w:after="210" w:line="240" w:lineRule="auto"/>
        <w:jc w:val="center"/>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u w:val="single"/>
          <w:lang w:eastAsia="ru-RU"/>
          <w14:ligatures w14:val="none"/>
        </w:rPr>
        <w:t>Из «Порядка проведения государственной итоговой аттестации по образовательным программам среднего общего образования"</w:t>
      </w:r>
    </w:p>
    <w:p w14:paraId="554FA4C9" w14:textId="77777777" w:rsidR="0066185E" w:rsidRPr="0066185E" w:rsidRDefault="0066185E" w:rsidP="0066185E">
      <w:pPr>
        <w:shd w:val="clear" w:color="auto" w:fill="FFFFFF"/>
        <w:spacing w:before="90" w:after="210" w:line="240" w:lineRule="auto"/>
        <w:jc w:val="center"/>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(утв.</w:t>
      </w:r>
      <w:hyperlink r:id="rId14" w:history="1">
        <w:r w:rsidRPr="0066185E">
          <w:rPr>
            <w:rFonts w:ascii="Montserrat" w:eastAsia="Times New Roman" w:hAnsi="Montserrat" w:cs="Times New Roman"/>
            <w:color w:val="306AFD"/>
            <w:kern w:val="0"/>
            <w:sz w:val="24"/>
            <w:szCs w:val="24"/>
            <w:u w:val="single"/>
            <w:lang w:eastAsia="ru-RU"/>
            <w14:ligatures w14:val="none"/>
          </w:rPr>
          <w:t> приказом Министерства просвещения Российской Федерации и Федеральной службы по надзору</w:t>
        </w:r>
      </w:hyperlink>
      <w:r w:rsidRPr="0066185E">
        <w:rPr>
          <w:rFonts w:ascii="Montserrat" w:eastAsia="Times New Roman" w:hAnsi="Montserrat" w:cs="Times New Roman"/>
          <w:color w:val="273350"/>
          <w:kern w:val="0"/>
          <w:sz w:val="24"/>
          <w:szCs w:val="24"/>
          <w:lang w:eastAsia="ru-RU"/>
          <w14:ligatures w14:val="none"/>
        </w:rPr>
        <w:t> в сфере образования и науки от 4 апреля 2023 г. № 233/552)</w:t>
      </w:r>
    </w:p>
    <w:p w14:paraId="6B71A309" w14:textId="77777777" w:rsidR="0066185E" w:rsidRPr="0066185E" w:rsidRDefault="0066185E" w:rsidP="0066185E">
      <w:pPr>
        <w:shd w:val="clear" w:color="auto" w:fill="FFFFFF"/>
        <w:spacing w:before="300" w:after="210" w:line="479" w:lineRule="atLeast"/>
        <w:jc w:val="center"/>
        <w:outlineLvl w:val="1"/>
        <w:rPr>
          <w:rFonts w:ascii="Montserrat" w:eastAsia="Times New Roman" w:hAnsi="Montserrat" w:cs="Times New Roman"/>
          <w:b/>
          <w:bCs/>
          <w:color w:val="273350"/>
          <w:kern w:val="0"/>
          <w:sz w:val="36"/>
          <w:szCs w:val="36"/>
          <w:lang w:eastAsia="ru-RU"/>
          <w14:ligatures w14:val="none"/>
        </w:rPr>
      </w:pPr>
      <w:r w:rsidRPr="0066185E">
        <w:rPr>
          <w:rFonts w:ascii="Montserrat" w:eastAsia="Times New Roman" w:hAnsi="Montserrat" w:cs="Times New Roman"/>
          <w:b/>
          <w:bCs/>
          <w:color w:val="273350"/>
          <w:kern w:val="0"/>
          <w:sz w:val="36"/>
          <w:szCs w:val="36"/>
          <w:lang w:eastAsia="ru-RU"/>
          <w14:ligatures w14:val="none"/>
        </w:rPr>
        <w:t>Формы проведения ГИА</w:t>
      </w:r>
    </w:p>
    <w:p w14:paraId="01887F51"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ГИА проводится:</w:t>
      </w:r>
    </w:p>
    <w:p w14:paraId="6C890164"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u w:val="single"/>
          <w:lang w:eastAsia="ru-RU"/>
          <w14:ligatures w14:val="none"/>
        </w:rPr>
        <w:t>а) в форме единого государственного экзамена (далее - ЕГЭ)</w:t>
      </w:r>
      <w:r w:rsidRPr="0066185E">
        <w:rPr>
          <w:rFonts w:ascii="Montserrat" w:eastAsia="Times New Roman" w:hAnsi="Montserrat" w:cs="Times New Roman"/>
          <w:color w:val="273350"/>
          <w:kern w:val="0"/>
          <w:sz w:val="24"/>
          <w:szCs w:val="24"/>
          <w:lang w:eastAsia="ru-RU"/>
          <w14:ligatures w14:val="none"/>
        </w:rPr>
        <w:t> с использованием контрольных измерительных материалов, представляющих собой комплексы заданий стандартизированной формы (далее - КИМ), - для обучающихся по образовательным программам среднего общего образования,…а также для экстернов, допущенных в текущем году к ГИА;</w:t>
      </w:r>
    </w:p>
    <w:p w14:paraId="5F0757A8"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lastRenderedPageBreak/>
        <w:t>б) в форме государственного выпускного экзамена (далее - ГВЭ)</w:t>
      </w:r>
      <w:r w:rsidRPr="0066185E">
        <w:rPr>
          <w:rFonts w:ascii="Montserrat" w:eastAsia="Times New Roman" w:hAnsi="Montserrat" w:cs="Times New Roman"/>
          <w:color w:val="273350"/>
          <w:kern w:val="0"/>
          <w:sz w:val="24"/>
          <w:szCs w:val="24"/>
          <w:lang w:eastAsia="ru-RU"/>
          <w14:ligatures w14:val="none"/>
        </w:rPr>
        <w:t> с использованием текстов, тем, заданий, билетов - …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w:t>
      </w:r>
    </w:p>
    <w:p w14:paraId="37BAB6DA"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Для … обучающихся с ограниченными возможностями здоровья или для детей-инвалидов и инвалидов, обучающихся по образовательным программам среднего общего образования, … ГИА по отдельным учебным предметам по их желанию проводится в форме ЕГЭ.</w:t>
      </w:r>
    </w:p>
    <w:p w14:paraId="1105957A"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ГИА проводится по русскому языку и математике (...обязательные учебные предметы), а также по следующим учебным 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информатики и информационно-коммуникационные технологии (ИКТ) (... учебные предметы по выбору), которые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w:t>
      </w:r>
    </w:p>
    <w:p w14:paraId="1E44195A"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Даты проведения ЕГЭ и ГВЭ утверждены Приказами Минпросвещения РФ:</w:t>
      </w:r>
    </w:p>
    <w:p w14:paraId="358D55BB" w14:textId="77777777" w:rsidR="0066185E" w:rsidRPr="0066185E" w:rsidRDefault="0066185E" w:rsidP="0066185E">
      <w:pPr>
        <w:numPr>
          <w:ilvl w:val="0"/>
          <w:numId w:val="2"/>
        </w:numPr>
        <w:shd w:val="clear" w:color="auto" w:fill="FFFFFF"/>
        <w:spacing w:before="100" w:beforeAutospacing="1" w:after="180" w:line="240" w:lineRule="auto"/>
        <w:jc w:val="both"/>
        <w:rPr>
          <w:rFonts w:ascii="Montserrat" w:eastAsia="Times New Roman" w:hAnsi="Montserrat" w:cs="Times New Roman"/>
          <w:color w:val="273350"/>
          <w:kern w:val="0"/>
          <w:sz w:val="24"/>
          <w:szCs w:val="24"/>
          <w:lang w:eastAsia="ru-RU"/>
          <w14:ligatures w14:val="none"/>
        </w:rPr>
      </w:pPr>
      <w:hyperlink r:id="rId15" w:history="1">
        <w:r w:rsidRPr="0066185E">
          <w:rPr>
            <w:rFonts w:ascii="Montserrat" w:eastAsia="Times New Roman" w:hAnsi="Montserrat" w:cs="Times New Roman"/>
            <w:color w:val="306AFD"/>
            <w:kern w:val="0"/>
            <w:sz w:val="24"/>
            <w:szCs w:val="24"/>
            <w:u w:val="single"/>
            <w:lang w:eastAsia="ru-RU"/>
            <w14:ligatures w14:val="none"/>
          </w:rPr>
          <w:t>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2023 году</w:t>
        </w:r>
      </w:hyperlink>
    </w:p>
    <w:p w14:paraId="0A1EBE14" w14:textId="77777777" w:rsidR="0066185E" w:rsidRPr="0066185E" w:rsidRDefault="0066185E" w:rsidP="0066185E">
      <w:pPr>
        <w:numPr>
          <w:ilvl w:val="0"/>
          <w:numId w:val="2"/>
        </w:numPr>
        <w:shd w:val="clear" w:color="auto" w:fill="FFFFFF"/>
        <w:spacing w:before="100" w:beforeAutospacing="1" w:after="180" w:line="240" w:lineRule="auto"/>
        <w:jc w:val="both"/>
        <w:rPr>
          <w:rFonts w:ascii="Montserrat" w:eastAsia="Times New Roman" w:hAnsi="Montserrat" w:cs="Times New Roman"/>
          <w:color w:val="273350"/>
          <w:kern w:val="0"/>
          <w:sz w:val="24"/>
          <w:szCs w:val="24"/>
          <w:lang w:eastAsia="ru-RU"/>
          <w14:ligatures w14:val="none"/>
        </w:rPr>
      </w:pPr>
      <w:hyperlink r:id="rId16" w:history="1">
        <w:r w:rsidRPr="0066185E">
          <w:rPr>
            <w:rFonts w:ascii="Montserrat" w:eastAsia="Times New Roman" w:hAnsi="Montserrat" w:cs="Times New Roman"/>
            <w:color w:val="306AFD"/>
            <w:kern w:val="0"/>
            <w:sz w:val="24"/>
            <w:szCs w:val="24"/>
            <w:u w:val="single"/>
            <w:lang w:eastAsia="ru-RU"/>
            <w14:ligatures w14:val="none"/>
          </w:rPr>
          <w:t>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2023 году</w:t>
        </w:r>
      </w:hyperlink>
      <w:r w:rsidRPr="0066185E">
        <w:rPr>
          <w:rFonts w:ascii="Montserrat" w:eastAsia="Times New Roman" w:hAnsi="Montserrat" w:cs="Times New Roman"/>
          <w:color w:val="273350"/>
          <w:kern w:val="0"/>
          <w:sz w:val="24"/>
          <w:szCs w:val="24"/>
          <w:lang w:eastAsia="ru-RU"/>
          <w14:ligatures w14:val="none"/>
        </w:rPr>
        <w:t> </w:t>
      </w:r>
    </w:p>
    <w:p w14:paraId="586EC242"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В 2023 году основной этап ЕГЭ пройдет с 26 мая по 20 июня (резервные дни с 22 июня по 1 июля).</w:t>
      </w:r>
    </w:p>
    <w:p w14:paraId="2C1F3246" w14:textId="77777777" w:rsidR="0066185E" w:rsidRPr="0066185E" w:rsidRDefault="0066185E" w:rsidP="0066185E">
      <w:pPr>
        <w:shd w:val="clear" w:color="auto" w:fill="FFFFFF"/>
        <w:spacing w:before="100" w:beforeAutospacing="1" w:after="210" w:line="479" w:lineRule="atLeast"/>
        <w:jc w:val="center"/>
        <w:outlineLvl w:val="1"/>
        <w:rPr>
          <w:rFonts w:ascii="Montserrat" w:eastAsia="Times New Roman" w:hAnsi="Montserrat" w:cs="Times New Roman"/>
          <w:b/>
          <w:bCs/>
          <w:color w:val="273350"/>
          <w:kern w:val="0"/>
          <w:sz w:val="36"/>
          <w:szCs w:val="36"/>
          <w:lang w:eastAsia="ru-RU"/>
          <w14:ligatures w14:val="none"/>
        </w:rPr>
      </w:pPr>
      <w:r w:rsidRPr="0066185E">
        <w:rPr>
          <w:rFonts w:ascii="Montserrat" w:eastAsia="Times New Roman" w:hAnsi="Montserrat" w:cs="Times New Roman"/>
          <w:b/>
          <w:bCs/>
          <w:color w:val="273350"/>
          <w:kern w:val="0"/>
          <w:sz w:val="36"/>
          <w:szCs w:val="36"/>
          <w:lang w:eastAsia="ru-RU"/>
          <w14:ligatures w14:val="none"/>
        </w:rPr>
        <w:t>Участники ГИА</w:t>
      </w:r>
    </w:p>
    <w:p w14:paraId="43D8682B"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
    <w:p w14:paraId="60211110"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 xml:space="preserve">К экзаменам по учебным предметам, освоение которых завершилось ранее, допускаются обучающиеся XI классов, имеющие годовые отметки </w:t>
      </w:r>
      <w:r w:rsidRPr="0066185E">
        <w:rPr>
          <w:rFonts w:ascii="Montserrat" w:eastAsia="Times New Roman" w:hAnsi="Montserrat" w:cs="Times New Roman"/>
          <w:color w:val="273350"/>
          <w:kern w:val="0"/>
          <w:sz w:val="24"/>
          <w:szCs w:val="24"/>
          <w:lang w:eastAsia="ru-RU"/>
          <w14:ligatures w14:val="none"/>
        </w:rPr>
        <w:lastRenderedPageBreak/>
        <w:t>не ниже удовлетворительных по всем учебным предметам учебного плана за предпоследний год обучения.</w:t>
      </w:r>
    </w:p>
    <w:p w14:paraId="6F986BAD"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u w:val="single"/>
          <w:lang w:eastAsia="ru-RU"/>
          <w14:ligatures w14:val="none"/>
        </w:rPr>
        <w:t>Итоговое сочинение (изложение) как условие допуска к ГИА</w:t>
      </w:r>
      <w:r w:rsidRPr="0066185E">
        <w:rPr>
          <w:rFonts w:ascii="Montserrat" w:eastAsia="Times New Roman" w:hAnsi="Montserrat" w:cs="Times New Roman"/>
          <w:color w:val="273350"/>
          <w:kern w:val="0"/>
          <w:sz w:val="24"/>
          <w:szCs w:val="24"/>
          <w:lang w:eastAsia="ru-RU"/>
          <w14:ligatures w14:val="none"/>
        </w:rPr>
        <w:t> проводится для обучающихся XI классов, экстернов в первую среду декабря последнего года обучения по темам (текстам), сформированным по часовым поясам Федеральной службой по надзору в сфере образования и науки (Рособрнадзор). </w:t>
      </w:r>
    </w:p>
    <w:p w14:paraId="4567B605"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Изложение вправе писать обучающиеся с ограниченными возможностями здоровья, дети-инвалиды и инвалиды, а также обучающиеся на дому.</w:t>
      </w:r>
    </w:p>
    <w:p w14:paraId="36BEC67E"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Для всех выпускников образовательных организаций, реализующих программы среднего  общего образования, </w:t>
      </w:r>
      <w:r w:rsidRPr="0066185E">
        <w:rPr>
          <w:rFonts w:ascii="Montserrat" w:eastAsia="Times New Roman" w:hAnsi="Montserrat" w:cs="Times New Roman"/>
          <w:b/>
          <w:bCs/>
          <w:color w:val="273350"/>
          <w:kern w:val="0"/>
          <w:sz w:val="24"/>
          <w:szCs w:val="24"/>
          <w:u w:val="single"/>
          <w:lang w:eastAsia="ru-RU"/>
          <w14:ligatures w14:val="none"/>
        </w:rPr>
        <w:t>обязательные учебные предметы русский язык и математика.</w:t>
      </w:r>
    </w:p>
    <w:p w14:paraId="4FD1A019"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u w:val="single"/>
          <w:lang w:eastAsia="ru-RU"/>
          <w14:ligatures w14:val="none"/>
        </w:rPr>
        <w:t>ЕГЭ по математике проводится по двум уровням:</w:t>
      </w:r>
    </w:p>
    <w:p w14:paraId="37F7AE22"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sym w:font="Symbol" w:char="F02D"/>
      </w:r>
      <w:r w:rsidRPr="0066185E">
        <w:rPr>
          <w:rFonts w:ascii="Montserrat" w:eastAsia="Times New Roman" w:hAnsi="Montserrat" w:cs="Times New Roman"/>
          <w:color w:val="273350"/>
          <w:kern w:val="0"/>
          <w:sz w:val="24"/>
          <w:szCs w:val="24"/>
          <w:lang w:eastAsia="ru-RU"/>
          <w14:ligatures w14:val="none"/>
        </w:rPr>
        <w:t>     </w:t>
      </w:r>
      <w:r w:rsidRPr="0066185E">
        <w:rPr>
          <w:rFonts w:ascii="Montserrat" w:eastAsia="Times New Roman" w:hAnsi="Montserrat" w:cs="Times New Roman"/>
          <w:color w:val="273350"/>
          <w:kern w:val="0"/>
          <w:sz w:val="24"/>
          <w:szCs w:val="24"/>
          <w:u w:val="single"/>
          <w:lang w:eastAsia="ru-RU"/>
          <w14:ligatures w14:val="none"/>
        </w:rPr>
        <w:t>ЕГЭ по математике базового уровня</w:t>
      </w:r>
      <w:r w:rsidRPr="0066185E">
        <w:rPr>
          <w:rFonts w:ascii="Montserrat" w:eastAsia="Times New Roman" w:hAnsi="Montserrat" w:cs="Times New Roman"/>
          <w:b/>
          <w:bCs/>
          <w:i/>
          <w:iCs/>
          <w:color w:val="273350"/>
          <w:kern w:val="0"/>
          <w:sz w:val="24"/>
          <w:szCs w:val="24"/>
          <w:u w:val="single"/>
          <w:lang w:eastAsia="ru-RU"/>
          <w14:ligatures w14:val="none"/>
        </w:rPr>
        <w:t>,</w:t>
      </w:r>
      <w:r w:rsidRPr="0066185E">
        <w:rPr>
          <w:rFonts w:ascii="Montserrat" w:eastAsia="Times New Roman" w:hAnsi="Montserrat" w:cs="Times New Roman"/>
          <w:color w:val="273350"/>
          <w:kern w:val="0"/>
          <w:sz w:val="24"/>
          <w:szCs w:val="24"/>
          <w:lang w:eastAsia="ru-RU"/>
          <w14:ligatures w14:val="none"/>
        </w:rPr>
        <w:t> результаты которого признаются в качестве результатов ГИА общеобразовательными организациями и профессиональными образовательными организациями;</w:t>
      </w:r>
    </w:p>
    <w:p w14:paraId="33E01A08"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sym w:font="Symbol" w:char="F02D"/>
      </w:r>
      <w:r w:rsidRPr="0066185E">
        <w:rPr>
          <w:rFonts w:ascii="Montserrat" w:eastAsia="Times New Roman" w:hAnsi="Montserrat" w:cs="Times New Roman"/>
          <w:color w:val="273350"/>
          <w:kern w:val="0"/>
          <w:sz w:val="24"/>
          <w:szCs w:val="24"/>
          <w:lang w:eastAsia="ru-RU"/>
          <w14:ligatures w14:val="none"/>
        </w:rPr>
        <w:t>     </w:t>
      </w:r>
      <w:r w:rsidRPr="0066185E">
        <w:rPr>
          <w:rFonts w:ascii="Montserrat" w:eastAsia="Times New Roman" w:hAnsi="Montserrat" w:cs="Times New Roman"/>
          <w:color w:val="273350"/>
          <w:kern w:val="0"/>
          <w:sz w:val="24"/>
          <w:szCs w:val="24"/>
          <w:u w:val="single"/>
          <w:lang w:eastAsia="ru-RU"/>
          <w14:ligatures w14:val="none"/>
        </w:rPr>
        <w:t>ЕГЭ по математике профильного уровня,</w:t>
      </w:r>
      <w:r w:rsidRPr="0066185E">
        <w:rPr>
          <w:rFonts w:ascii="Montserrat" w:eastAsia="Times New Roman" w:hAnsi="Montserrat" w:cs="Times New Roman"/>
          <w:color w:val="273350"/>
          <w:kern w:val="0"/>
          <w:sz w:val="24"/>
          <w:szCs w:val="24"/>
          <w:lang w:eastAsia="ru-RU"/>
          <w14:ligatures w14:val="none"/>
        </w:rPr>
        <w:t>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программам специалитета в образовательные организации высшего образования;</w:t>
      </w:r>
    </w:p>
    <w:p w14:paraId="375369EB" w14:textId="77777777" w:rsidR="0066185E" w:rsidRPr="0066185E" w:rsidRDefault="0066185E" w:rsidP="0066185E">
      <w:pPr>
        <w:shd w:val="clear" w:color="auto" w:fill="FFFFFF"/>
        <w:spacing w:before="100" w:beforeAutospacing="1" w:after="135" w:line="240" w:lineRule="auto"/>
        <w:jc w:val="center"/>
        <w:outlineLvl w:val="4"/>
        <w:rPr>
          <w:rFonts w:ascii="Montserrat" w:eastAsia="Times New Roman" w:hAnsi="Montserrat" w:cs="Times New Roman"/>
          <w:b/>
          <w:bCs/>
          <w:color w:val="273350"/>
          <w:kern w:val="0"/>
          <w:sz w:val="33"/>
          <w:szCs w:val="33"/>
          <w:lang w:eastAsia="ru-RU"/>
          <w14:ligatures w14:val="none"/>
        </w:rPr>
      </w:pPr>
      <w:r w:rsidRPr="0066185E">
        <w:rPr>
          <w:rFonts w:ascii="Montserrat" w:eastAsia="Times New Roman" w:hAnsi="Montserrat" w:cs="Times New Roman"/>
          <w:b/>
          <w:bCs/>
          <w:color w:val="273350"/>
          <w:kern w:val="0"/>
          <w:sz w:val="33"/>
          <w:szCs w:val="33"/>
          <w:lang w:eastAsia="ru-RU"/>
          <w14:ligatures w14:val="none"/>
        </w:rPr>
        <w:t>О выборе предметов для сдачи ЕГЭ</w:t>
      </w:r>
    </w:p>
    <w:p w14:paraId="16131B04"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Если учащийся намерен продолжить образование в образовательном учреждении, то, помимо обязательных, он сдаёт в форме ЕГЭ предметы по выбору.</w:t>
      </w:r>
    </w:p>
    <w:p w14:paraId="7600163B"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Сдавать можно любое количество предметов.</w:t>
      </w:r>
    </w:p>
    <w:p w14:paraId="7C61D4F5"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Основанием для выбора предметов является Перечень вступительных испытаний по каждой специальности, который утверждается приказом Министерства образования и науки РФ.</w:t>
      </w:r>
    </w:p>
    <w:p w14:paraId="5033C133"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Выбранные обучающимся учебные предметы, уровень ЕГЭ по математике, форма (формы) ГИА указываются им в заявлении. </w:t>
      </w:r>
      <w:r w:rsidRPr="0066185E">
        <w:rPr>
          <w:rFonts w:ascii="Montserrat" w:eastAsia="Times New Roman" w:hAnsi="Montserrat" w:cs="Times New Roman"/>
          <w:color w:val="273350"/>
          <w:kern w:val="0"/>
          <w:sz w:val="24"/>
          <w:szCs w:val="24"/>
          <w:u w:val="single"/>
          <w:lang w:eastAsia="ru-RU"/>
          <w14:ligatures w14:val="none"/>
        </w:rPr>
        <w:t>Заявление до 1 февраля включительно</w:t>
      </w:r>
      <w:r w:rsidRPr="0066185E">
        <w:rPr>
          <w:rFonts w:ascii="Montserrat" w:eastAsia="Times New Roman" w:hAnsi="Montserrat" w:cs="Times New Roman"/>
          <w:color w:val="273350"/>
          <w:kern w:val="0"/>
          <w:sz w:val="24"/>
          <w:szCs w:val="24"/>
          <w:lang w:eastAsia="ru-RU"/>
          <w14:ligatures w14:val="none"/>
        </w:rPr>
        <w:t> подается в организацию, осуществляющую образовательную деятельность, в которой обучающийся осваивал образовательные программы среднего общего образования.</w:t>
      </w:r>
    </w:p>
    <w:p w14:paraId="6C87A7A7"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 xml:space="preserve">Обучающиеся изменяют (дополняют) выбор учебного предмета (перечня учебных предметов) при наличии у них уважительных причин (болезни </w:t>
      </w:r>
      <w:r w:rsidRPr="0066185E">
        <w:rPr>
          <w:rFonts w:ascii="Montserrat" w:eastAsia="Times New Roman" w:hAnsi="Montserrat" w:cs="Times New Roman"/>
          <w:color w:val="273350"/>
          <w:kern w:val="0"/>
          <w:sz w:val="24"/>
          <w:szCs w:val="24"/>
          <w:lang w:eastAsia="ru-RU"/>
          <w14:ligatures w14:val="none"/>
        </w:rPr>
        <w:lastRenderedPageBreak/>
        <w:t>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14:paraId="2B37A19D" w14:textId="77777777" w:rsidR="0066185E" w:rsidRPr="0066185E" w:rsidRDefault="0066185E" w:rsidP="0066185E">
      <w:pPr>
        <w:shd w:val="clear" w:color="auto" w:fill="FFFFFF"/>
        <w:spacing w:before="100" w:beforeAutospacing="1" w:after="135" w:line="240" w:lineRule="auto"/>
        <w:jc w:val="center"/>
        <w:outlineLvl w:val="4"/>
        <w:rPr>
          <w:rFonts w:ascii="Montserrat" w:eastAsia="Times New Roman" w:hAnsi="Montserrat" w:cs="Times New Roman"/>
          <w:b/>
          <w:bCs/>
          <w:color w:val="273350"/>
          <w:kern w:val="0"/>
          <w:sz w:val="33"/>
          <w:szCs w:val="33"/>
          <w:lang w:eastAsia="ru-RU"/>
          <w14:ligatures w14:val="none"/>
        </w:rPr>
      </w:pPr>
      <w:r w:rsidRPr="0066185E">
        <w:rPr>
          <w:rFonts w:ascii="Montserrat" w:eastAsia="Times New Roman" w:hAnsi="Montserrat" w:cs="Times New Roman"/>
          <w:b/>
          <w:bCs/>
          <w:color w:val="273350"/>
          <w:kern w:val="0"/>
          <w:sz w:val="33"/>
          <w:szCs w:val="33"/>
          <w:lang w:eastAsia="ru-RU"/>
          <w14:ligatures w14:val="none"/>
        </w:rPr>
        <w:t>О сроках сдачи экзаменов</w:t>
      </w:r>
    </w:p>
    <w:p w14:paraId="103FC5E6"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Для проведения ЕГЭ и ГВЭ на территории Российской Федерации и за ее пределами предусматривается единое расписание экзаменов.</w:t>
      </w:r>
    </w:p>
    <w:p w14:paraId="7997D56E"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hyperlink r:id="rId17" w:history="1">
        <w:r w:rsidRPr="0066185E">
          <w:rPr>
            <w:rFonts w:ascii="Montserrat" w:eastAsia="Times New Roman" w:hAnsi="Montserrat" w:cs="Times New Roman"/>
            <w:color w:val="306AFD"/>
            <w:kern w:val="0"/>
            <w:sz w:val="24"/>
            <w:szCs w:val="24"/>
            <w:u w:val="single"/>
            <w:lang w:eastAsia="ru-RU"/>
            <w14:ligatures w14:val="none"/>
          </w:rPr>
          <w:t>ПРИКАЗ об утверждении единого расписания ЕГЭ</w:t>
        </w:r>
      </w:hyperlink>
    </w:p>
    <w:p w14:paraId="50E3C4BC"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После каждого этапа предоставляются резервные дни для сдачи экзаменов участниками, которые не смогли по уважительным причинам сдать в установленные сроки.</w:t>
      </w:r>
    </w:p>
    <w:p w14:paraId="4CFF502A"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Дополнительные период проведения ГИА для лиц, повторно допущенных в текущем году к сдаче экзаменов по соответствующим учебным предметам, и выпускников прошлых лет.</w:t>
      </w:r>
    </w:p>
    <w:p w14:paraId="79B33C5D"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Участие в экзаменах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14:paraId="6C1FA535"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По решению председателя ГЭК повторно допускаются к сдаче экзаменов в текущем учебном году по соответствующему учебному предмету в дополнительный период:</w:t>
      </w:r>
    </w:p>
    <w:p w14:paraId="1511D1FA"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sym w:font="Symbol" w:char="F02D"/>
      </w:r>
      <w:r w:rsidRPr="0066185E">
        <w:rPr>
          <w:rFonts w:ascii="Montserrat" w:eastAsia="Times New Roman" w:hAnsi="Montserrat" w:cs="Times New Roman"/>
          <w:color w:val="273350"/>
          <w:kern w:val="0"/>
          <w:sz w:val="24"/>
          <w:szCs w:val="24"/>
          <w:lang w:eastAsia="ru-RU"/>
          <w14:ligatures w14:val="none"/>
        </w:rPr>
        <w:t>  обучающиеся, получившие на ГИА неудовлетворительный результат по одному из обязательных учебных предметов;</w:t>
      </w:r>
    </w:p>
    <w:p w14:paraId="67B110B3"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sym w:font="Symbol" w:char="F02D"/>
      </w:r>
      <w:r w:rsidRPr="0066185E">
        <w:rPr>
          <w:rFonts w:ascii="Montserrat" w:eastAsia="Times New Roman" w:hAnsi="Montserrat" w:cs="Times New Roman"/>
          <w:color w:val="273350"/>
          <w:kern w:val="0"/>
          <w:sz w:val="24"/>
          <w:szCs w:val="24"/>
          <w:lang w:eastAsia="ru-RU"/>
          <w14:ligatures w14:val="none"/>
        </w:rPr>
        <w:t> 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14:paraId="0EDA9BAA"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sym w:font="Symbol" w:char="F02D"/>
      </w:r>
      <w:r w:rsidRPr="0066185E">
        <w:rPr>
          <w:rFonts w:ascii="Montserrat" w:eastAsia="Times New Roman" w:hAnsi="Montserrat" w:cs="Times New Roman"/>
          <w:color w:val="273350"/>
          <w:kern w:val="0"/>
          <w:sz w:val="24"/>
          <w:szCs w:val="24"/>
          <w:lang w:eastAsia="ru-RU"/>
          <w14:ligatures w14:val="none"/>
        </w:rPr>
        <w:t> 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14:paraId="73928D2A"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sym w:font="Symbol" w:char="F02D"/>
      </w:r>
      <w:r w:rsidRPr="0066185E">
        <w:rPr>
          <w:rFonts w:ascii="Montserrat" w:eastAsia="Times New Roman" w:hAnsi="Montserrat" w:cs="Times New Roman"/>
          <w:color w:val="273350"/>
          <w:kern w:val="0"/>
          <w:sz w:val="24"/>
          <w:szCs w:val="24"/>
          <w:lang w:eastAsia="ru-RU"/>
          <w14:ligatures w14:val="none"/>
        </w:rPr>
        <w:t> 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14:paraId="583E7E3D"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sym w:font="Symbol" w:char="F02D"/>
      </w:r>
      <w:r w:rsidRPr="0066185E">
        <w:rPr>
          <w:rFonts w:ascii="Montserrat" w:eastAsia="Times New Roman" w:hAnsi="Montserrat" w:cs="Times New Roman"/>
          <w:color w:val="273350"/>
          <w:kern w:val="0"/>
          <w:sz w:val="24"/>
          <w:szCs w:val="24"/>
          <w:lang w:eastAsia="ru-RU"/>
          <w14:ligatures w14:val="none"/>
        </w:rPr>
        <w:t> обучающиеся и выпускники прошлых лет, чьи результаты были аннулированы по решению председателя ГЭК в случае нарушений устанавливаемого порядка проведения ГИА лицами, не являющимися участниками ГИА.</w:t>
      </w:r>
    </w:p>
    <w:p w14:paraId="707DDF45"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По каждому учебному предмету устанавливается продолжительность проведения экзаменов.</w:t>
      </w:r>
    </w:p>
    <w:p w14:paraId="27EB5699"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lastRenderedPageBreak/>
        <w:t>В продолжительность экзамена по учебным предметам не включается время, выделенное на подготовительные мероприятия (инструктаж, выдачу экзаменационных материалов, заполнение регистрационных полей экзаменационных работ, настройку необходимых технических средств, используемых при проведении экзаменов).</w:t>
      </w:r>
    </w:p>
    <w:p w14:paraId="0A66013B"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Для обучающихся с ограниченными возможностями здоровья, обучающихся детей-инвалидов и инвалидов продолжительность экзамена увеличивается на 1,5 часа (за исключением ЕГЭ по иностранным языкам (раздел "Говорение"). Продолжительность ЕГЭ по иностранным языкам (раздел "Говорение") увеличивается на 30 минут.</w:t>
      </w:r>
    </w:p>
    <w:p w14:paraId="0649D927"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hyperlink r:id="rId18" w:history="1">
        <w:r w:rsidRPr="0066185E">
          <w:rPr>
            <w:rFonts w:ascii="Montserrat" w:eastAsia="Times New Roman" w:hAnsi="Montserrat" w:cs="Times New Roman"/>
            <w:color w:val="306AFD"/>
            <w:kern w:val="0"/>
            <w:sz w:val="24"/>
            <w:szCs w:val="24"/>
            <w:u w:val="single"/>
            <w:lang w:eastAsia="ru-RU"/>
            <w14:ligatures w14:val="none"/>
          </w:rPr>
          <w:t>Памятка о правилах проведения ГИА (ЕГЭ, ГВЭ) </w:t>
        </w:r>
      </w:hyperlink>
    </w:p>
    <w:p w14:paraId="5A1C60CB"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noProof/>
          <w:color w:val="306AFD"/>
          <w:kern w:val="0"/>
          <w:sz w:val="24"/>
          <w:szCs w:val="24"/>
          <w:u w:val="single"/>
          <w:lang w:eastAsia="ru-RU"/>
          <w14:ligatures w14:val="none"/>
        </w:rPr>
        <w:drawing>
          <wp:inline distT="0" distB="0" distL="0" distR="0" wp14:anchorId="4D3804BB" wp14:editId="791A62FB">
            <wp:extent cx="3761105" cy="2655570"/>
            <wp:effectExtent l="0" t="0" r="0" b="0"/>
            <wp:docPr id="4" name="Рисунок 3" descr="Описание: 2022 правила">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2022 правил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61105" cy="2655570"/>
                    </a:xfrm>
                    <a:prstGeom prst="rect">
                      <a:avLst/>
                    </a:prstGeom>
                    <a:noFill/>
                    <a:ln>
                      <a:noFill/>
                    </a:ln>
                  </pic:spPr>
                </pic:pic>
              </a:graphicData>
            </a:graphic>
          </wp:inline>
        </w:drawing>
      </w:r>
    </w:p>
    <w:p w14:paraId="0DBA2B5C" w14:textId="77777777" w:rsidR="0066185E" w:rsidRPr="0066185E" w:rsidRDefault="0066185E" w:rsidP="0066185E">
      <w:pPr>
        <w:shd w:val="clear" w:color="auto" w:fill="FFFFFF"/>
        <w:spacing w:before="100" w:beforeAutospacing="1" w:after="135" w:line="240" w:lineRule="auto"/>
        <w:jc w:val="center"/>
        <w:outlineLvl w:val="4"/>
        <w:rPr>
          <w:rFonts w:ascii="Montserrat" w:eastAsia="Times New Roman" w:hAnsi="Montserrat" w:cs="Times New Roman"/>
          <w:b/>
          <w:bCs/>
          <w:color w:val="273350"/>
          <w:kern w:val="0"/>
          <w:sz w:val="33"/>
          <w:szCs w:val="33"/>
          <w:lang w:eastAsia="ru-RU"/>
          <w14:ligatures w14:val="none"/>
        </w:rPr>
      </w:pPr>
      <w:r w:rsidRPr="0066185E">
        <w:rPr>
          <w:rFonts w:ascii="Montserrat" w:eastAsia="Times New Roman" w:hAnsi="Montserrat" w:cs="Times New Roman"/>
          <w:b/>
          <w:bCs/>
          <w:color w:val="273350"/>
          <w:kern w:val="0"/>
          <w:sz w:val="33"/>
          <w:szCs w:val="33"/>
          <w:lang w:eastAsia="ru-RU"/>
          <w14:ligatures w14:val="none"/>
        </w:rPr>
        <w:t>Об ознакомлении с результатами экзаменов</w:t>
      </w:r>
    </w:p>
    <w:p w14:paraId="3A1E1335"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При проведении ГИА в форме ЕГЭ (за исключением ЕГЭ по математике базового уровня) используется 100-балльная система оценки. 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w:t>
      </w:r>
    </w:p>
    <w:p w14:paraId="2ED3A73B"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66185E">
        <w:rPr>
          <w:rFonts w:ascii="Montserrat" w:eastAsia="Times New Roman" w:hAnsi="Montserrat" w:cs="Times New Roman"/>
          <w:color w:val="273350"/>
          <w:kern w:val="0"/>
          <w:sz w:val="24"/>
          <w:szCs w:val="24"/>
          <w:lang w:eastAsia="ru-RU"/>
          <w14:ligatures w14:val="none"/>
        </w:rPr>
        <w:br/>
        <w:t>Утверждение результатов ЕГЭ осуществляется в течение 1 рабочего дня с момента получения результатов проверки экзаменационных работ. </w:t>
      </w:r>
    </w:p>
    <w:p w14:paraId="08C34726"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 </w:t>
      </w:r>
    </w:p>
    <w:p w14:paraId="468D1F92"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lastRenderedPageBreak/>
        <w:t>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 ЕГЭ. </w:t>
      </w:r>
    </w:p>
    <w:p w14:paraId="2F0108AB"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 </w:t>
      </w:r>
    </w:p>
    <w:p w14:paraId="55B65FC9"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 </w:t>
      </w:r>
    </w:p>
    <w:p w14:paraId="50858FCA"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Результаты ЕГЭ каждого участника заносятся в федеральную информационную систему, бумажных свидетельств о результатах ЕГЭ не предусмотрено. </w:t>
      </w:r>
    </w:p>
    <w:p w14:paraId="2EEA1632"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Срок действия результатов - 4 года, следующих за годом получения таких результатов. </w:t>
      </w:r>
    </w:p>
    <w:p w14:paraId="65623F86" w14:textId="77777777" w:rsidR="0066185E" w:rsidRPr="0066185E" w:rsidRDefault="0066185E" w:rsidP="0066185E">
      <w:pPr>
        <w:shd w:val="clear" w:color="auto" w:fill="FFFFFF"/>
        <w:spacing w:before="100" w:beforeAutospacing="1" w:after="135" w:line="240" w:lineRule="auto"/>
        <w:jc w:val="center"/>
        <w:outlineLvl w:val="4"/>
        <w:rPr>
          <w:rFonts w:ascii="Montserrat" w:eastAsia="Times New Roman" w:hAnsi="Montserrat" w:cs="Times New Roman"/>
          <w:b/>
          <w:bCs/>
          <w:color w:val="273350"/>
          <w:kern w:val="0"/>
          <w:sz w:val="33"/>
          <w:szCs w:val="33"/>
          <w:lang w:eastAsia="ru-RU"/>
          <w14:ligatures w14:val="none"/>
        </w:rPr>
      </w:pPr>
      <w:r w:rsidRPr="0066185E">
        <w:rPr>
          <w:rFonts w:ascii="Montserrat" w:eastAsia="Times New Roman" w:hAnsi="Montserrat" w:cs="Times New Roman"/>
          <w:b/>
          <w:bCs/>
          <w:color w:val="273350"/>
          <w:kern w:val="0"/>
          <w:sz w:val="33"/>
          <w:szCs w:val="33"/>
          <w:lang w:eastAsia="ru-RU"/>
          <w14:ligatures w14:val="none"/>
        </w:rPr>
        <w:t>Оценка результатов ГИА</w:t>
      </w:r>
    </w:p>
    <w:p w14:paraId="052BDCD6"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Результаты ГИА признаются удовлетворительными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а при сдаче ГВЭ и ЕГЭ по математике базового уровня получил отметки не ниже удовлетворительной (три балла).</w:t>
      </w:r>
    </w:p>
    <w:p w14:paraId="7EC3B975"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В случае если участник ГИА получил неудовлетворительные результаты по одному из обязательных учебных предметов, он допускается повторно к ГИА по данному учебному предмету в текущем году в дополнительные сроки.</w:t>
      </w:r>
    </w:p>
    <w:p w14:paraId="35AEB4CA"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14:paraId="0A5A89D2"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w:t>
      </w:r>
    </w:p>
    <w:p w14:paraId="4E65E7FF" w14:textId="77777777" w:rsidR="0066185E" w:rsidRPr="0066185E" w:rsidRDefault="0066185E" w:rsidP="0066185E">
      <w:pPr>
        <w:shd w:val="clear" w:color="auto" w:fill="FFFFFF"/>
        <w:spacing w:before="100" w:beforeAutospacing="1" w:after="135" w:line="240" w:lineRule="auto"/>
        <w:jc w:val="center"/>
        <w:outlineLvl w:val="4"/>
        <w:rPr>
          <w:rFonts w:ascii="Montserrat" w:eastAsia="Times New Roman" w:hAnsi="Montserrat" w:cs="Times New Roman"/>
          <w:b/>
          <w:bCs/>
          <w:color w:val="273350"/>
          <w:kern w:val="0"/>
          <w:sz w:val="33"/>
          <w:szCs w:val="33"/>
          <w:lang w:eastAsia="ru-RU"/>
          <w14:ligatures w14:val="none"/>
        </w:rPr>
      </w:pPr>
      <w:r w:rsidRPr="0066185E">
        <w:rPr>
          <w:rFonts w:ascii="Montserrat" w:eastAsia="Times New Roman" w:hAnsi="Montserrat" w:cs="Times New Roman"/>
          <w:b/>
          <w:bCs/>
          <w:color w:val="273350"/>
          <w:kern w:val="0"/>
          <w:sz w:val="33"/>
          <w:szCs w:val="33"/>
          <w:lang w:eastAsia="ru-RU"/>
          <w14:ligatures w14:val="none"/>
        </w:rPr>
        <w:lastRenderedPageBreak/>
        <w:t>Правила заполнения бланков ЕГЭ</w:t>
      </w:r>
    </w:p>
    <w:p w14:paraId="36821002"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При заполнении бланков ЕГЭ необходимо точно соблюдать настоящие правила, так как информация, внесенная в бланки, сканируется и обрабатывается с использованием специальных аппаратно-программных средств.</w:t>
      </w:r>
    </w:p>
    <w:p w14:paraId="36ACE58F"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Все бланки ЕГЭ заполняются гелевой или капиллярной ручкой с чернилами чёрного цвета. Комплект состоит из: бланка регистрации, бланка ответов № 1, предназначенного для внесения кратких ответов, бланка ответов № 2 (лист 1 и лист 2), дополнительного бланка ответов № 2, предназначенных для внесения развернутых ответов.</w:t>
      </w:r>
    </w:p>
    <w:p w14:paraId="21EF67B5"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При проведении ЕГЭ по математике базового уровня комплект бланков ЕГЭ включает в себя только бланк регистрации и бланк ответов № 1. При проведении ЕГЭ по иностранным языкам (раздел «Говорение») и КЕГЭ комплект бланков ЕГЭ включает только бланки регистрации.</w:t>
      </w:r>
    </w:p>
    <w:p w14:paraId="786A4C8A"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При недостатке места для записи ответов на задания с развёрнутым ответом на листе 1 и листе 2 бланка ответов № 2 организатор в аудитории по просьбе участника экзамена выдает дополнительный бланк ответов № 2. При этом номер дополнительного бланка ответов № 2 организатор в аудитории указывает в листе 2 бланка ответов № 2.</w:t>
      </w:r>
    </w:p>
    <w:p w14:paraId="21073668"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ВАЖНО!!! Дополнительные бланки ответов № 2 НЕ ПРИНИМАЮТСЯ К ОЦЕНИВАНИЮ, если хотя бы один из листов бланка ответов № 2 (лист 1 и (или) лист 2) остался не заполненным. В нижней части листа 1 и листа 2 бланка ответов № 2 содержится указание для участников экзамена в случае недостатка места для записи ответов.</w:t>
      </w:r>
    </w:p>
    <w:p w14:paraId="2CBEF964"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ВАЖНО!!! Оборотная сторона листа бланка ответов №2 НЕ ЗАПОЛНЯЕТСЯ!!! ВАЖНО!!! В 2022 году изменилось написание цифры «1».</w:t>
      </w:r>
    </w:p>
    <w:p w14:paraId="3572415A"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ВАЖНО!!! Участник экзамена ДОЛЖЕН ИЗОБРАЖАТЬ КАЖДУЮ ЦИФРУ И БУКВУ во всех заполняемых полях бланка регистрации и бланка ответов № 1, ТЩАТЕЛЬНО КОПИРУЯ ОБРАЗЕЦ ЕЕ НАПИСАНИЯ из строки с образцами написания символов, расположенными в верхней части бланка регистрации и бланка ответов № 1. Небрежное написание символов может привести к тому, что при автоматизированной обработке символ может быть распознан неправильно. На бланках ответов № 1 и № 2, дополнительном бланке ответов № 2 не должно быть пометок, содержащих информацию о личности участника экзамена.</w:t>
      </w:r>
    </w:p>
    <w:p w14:paraId="7B41F33B"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Категорически запрещается:</w:t>
      </w:r>
    </w:p>
    <w:p w14:paraId="2C1D20F6"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 делать в полях бланков ЕГЭ, вне полей бланков ЕГЭ или в полях, заполненных типографским способом, какие-либо записи и (или) пометки, не относящиеся к содержанию полей бланков ЕГЭ;</w:t>
      </w:r>
    </w:p>
    <w:p w14:paraId="74864106"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 xml:space="preserve">- использовать для заполнения бланков ЕГЭ цветные ручки вместо гелевой или капиллярной ручки с чернилами черного цвета, карандаш, </w:t>
      </w:r>
      <w:r w:rsidRPr="0066185E">
        <w:rPr>
          <w:rFonts w:ascii="Montserrat" w:eastAsia="Times New Roman" w:hAnsi="Montserrat" w:cs="Times New Roman"/>
          <w:color w:val="273350"/>
          <w:kern w:val="0"/>
          <w:sz w:val="24"/>
          <w:szCs w:val="24"/>
          <w:lang w:eastAsia="ru-RU"/>
          <w14:ligatures w14:val="none"/>
        </w:rPr>
        <w:lastRenderedPageBreak/>
        <w:t>средства для исправления внесенной в бланки ЕГЭ информации (корректирующую жидкость, «ластик» и др.).</w:t>
      </w:r>
    </w:p>
    <w:p w14:paraId="5D798434" w14:textId="77777777" w:rsidR="0066185E" w:rsidRPr="0066185E" w:rsidRDefault="0066185E" w:rsidP="0066185E">
      <w:pPr>
        <w:shd w:val="clear" w:color="auto" w:fill="FFFFFF"/>
        <w:spacing w:before="100" w:beforeAutospacing="1" w:after="135" w:line="240" w:lineRule="auto"/>
        <w:jc w:val="center"/>
        <w:outlineLvl w:val="4"/>
        <w:rPr>
          <w:rFonts w:ascii="Montserrat" w:eastAsia="Times New Roman" w:hAnsi="Montserrat" w:cs="Times New Roman"/>
          <w:b/>
          <w:bCs/>
          <w:color w:val="273350"/>
          <w:kern w:val="0"/>
          <w:sz w:val="33"/>
          <w:szCs w:val="33"/>
          <w:lang w:eastAsia="ru-RU"/>
          <w14:ligatures w14:val="none"/>
        </w:rPr>
      </w:pPr>
      <w:r w:rsidRPr="0066185E">
        <w:rPr>
          <w:rFonts w:ascii="Montserrat" w:eastAsia="Times New Roman" w:hAnsi="Montserrat" w:cs="Times New Roman"/>
          <w:b/>
          <w:bCs/>
          <w:color w:val="273350"/>
          <w:kern w:val="0"/>
          <w:sz w:val="33"/>
          <w:szCs w:val="33"/>
          <w:lang w:eastAsia="ru-RU"/>
          <w14:ligatures w14:val="none"/>
        </w:rPr>
        <w:t>Сроки, места и порядок подачи апелляция</w:t>
      </w:r>
    </w:p>
    <w:p w14:paraId="19D1B701"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Апелляция – это протест участника ЕГЭ, оформленный в виде особого письменного заявления в адрес </w:t>
      </w:r>
      <w:r w:rsidRPr="0066185E">
        <w:rPr>
          <w:rFonts w:ascii="Montserrat" w:eastAsia="Times New Roman" w:hAnsi="Montserrat" w:cs="Times New Roman"/>
          <w:b/>
          <w:bCs/>
          <w:color w:val="273350"/>
          <w:kern w:val="0"/>
          <w:sz w:val="24"/>
          <w:szCs w:val="24"/>
          <w:lang w:eastAsia="ru-RU"/>
          <w14:ligatures w14:val="none"/>
        </w:rPr>
        <w:t>конфликтной комиссии</w:t>
      </w:r>
      <w:r w:rsidRPr="0066185E">
        <w:rPr>
          <w:rFonts w:ascii="Montserrat" w:eastAsia="Times New Roman" w:hAnsi="Montserrat" w:cs="Times New Roman"/>
          <w:color w:val="273350"/>
          <w:kern w:val="0"/>
          <w:sz w:val="24"/>
          <w:szCs w:val="24"/>
          <w:lang w:eastAsia="ru-RU"/>
          <w14:ligatures w14:val="none"/>
        </w:rPr>
        <w:t> (КК), состав которой формируется и утверждается приказом министерства образования и науки Красноярского края ежегодно. Комиссия принимает и рассматривает апелляции двух видов: </w:t>
      </w:r>
    </w:p>
    <w:p w14:paraId="1D665B5C" w14:textId="77777777" w:rsidR="0066185E" w:rsidRPr="0066185E" w:rsidRDefault="0066185E" w:rsidP="0066185E">
      <w:pPr>
        <w:numPr>
          <w:ilvl w:val="0"/>
          <w:numId w:val="3"/>
        </w:numPr>
        <w:shd w:val="clear" w:color="auto" w:fill="FFFFFF"/>
        <w:spacing w:before="100" w:beforeAutospacing="1" w:after="100" w:afterAutospacing="1"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о нарушении установленного порядка проведения ЕГЭ;</w:t>
      </w:r>
    </w:p>
    <w:p w14:paraId="7ACBA286" w14:textId="77777777" w:rsidR="0066185E" w:rsidRPr="0066185E" w:rsidRDefault="0066185E" w:rsidP="0066185E">
      <w:pPr>
        <w:numPr>
          <w:ilvl w:val="0"/>
          <w:numId w:val="3"/>
        </w:numPr>
        <w:shd w:val="clear" w:color="auto" w:fill="FFFFFF"/>
        <w:spacing w:before="100" w:beforeAutospacing="1" w:after="100" w:afterAutospacing="1"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о несогласии с выставленными баллами ЕГЭ</w:t>
      </w:r>
    </w:p>
    <w:p w14:paraId="7126E12B"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Апелляцию о нарушении установленного порядка проведения ЕГЭ участник может</w:t>
      </w:r>
      <w:r w:rsidRPr="0066185E">
        <w:rPr>
          <w:rFonts w:ascii="Montserrat" w:eastAsia="Times New Roman" w:hAnsi="Montserrat" w:cs="Times New Roman"/>
          <w:color w:val="273350"/>
          <w:kern w:val="0"/>
          <w:sz w:val="24"/>
          <w:szCs w:val="24"/>
          <w:lang w:eastAsia="ru-RU"/>
          <w14:ligatures w14:val="none"/>
        </w:rPr>
        <w:t> подать в день экзамена после сдачи бланков ЕГЭ до выхода из ППЭ (пункта проведения экзамена).</w:t>
      </w:r>
    </w:p>
    <w:p w14:paraId="7B991D70"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Необходимо получить от организатора в аудитории форму (два экземпляра), по которой составляется апелляция; оставить апелляцию в двух экземплярах; передать оба экземпляра члену ГЭК, который обязан принять и удостоверить их своей подписью, один экземпляр отдать участнику ЕГЭ, другой передать в конфликтную комиссию; получить результат рассмотрения апелляции в своей школе.</w:t>
      </w:r>
    </w:p>
    <w:p w14:paraId="3C0B4467"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Конфликтная комиссия рассматривает апелляцию о нарушении установленного порядка поведения ЕГЭ не более 2 рабочих дней и принимает одно из решений:</w:t>
      </w:r>
    </w:p>
    <w:p w14:paraId="174C00DB"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      отклонение апелляции и сохранение результатов ЕГЭ;</w:t>
      </w:r>
    </w:p>
    <w:p w14:paraId="59C99871"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      удовлетворение апелляции и отмена результата, участнику предоставляется возможность сдать ЕГЭ в иной день, предусмотренный расписанием.</w:t>
      </w:r>
    </w:p>
    <w:p w14:paraId="25E9FA73"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Апелляцию о несогласии с выставленными баллами участник ЕГЭ может</w:t>
      </w:r>
      <w:r w:rsidRPr="0066185E">
        <w:rPr>
          <w:rFonts w:ascii="Montserrat" w:eastAsia="Times New Roman" w:hAnsi="Montserrat" w:cs="Times New Roman"/>
          <w:color w:val="273350"/>
          <w:kern w:val="0"/>
          <w:sz w:val="24"/>
          <w:szCs w:val="24"/>
          <w:lang w:eastAsia="ru-RU"/>
          <w14:ligatures w14:val="none"/>
        </w:rPr>
        <w:t> подать в течение двух рабочих дней после официального объявления результатов экзамена.</w:t>
      </w:r>
    </w:p>
    <w:p w14:paraId="1C39C7A0"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Конфликтной комиссией не принимаются апелляции по вопросам: содержания и структуры КИМов, а также по вопросам, связанным с нарушением участником ЕГЭ установленных требований к выполнению экзаменационной работы.</w:t>
      </w:r>
    </w:p>
    <w:p w14:paraId="6FAC014A"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 xml:space="preserve">Необходимо получить в своей школе форму (в двух экземплярах), по которой составляется апелляция; заполнить форму апелляции в 2 экземплярах; передать заполненные формы ответственному за проведение итоговой аттестации школы; получить информацию о времени и месте рассмотрения апелляции; по возможности, прийти на процедуру рассмотрения апелляций в конфликтную комиссию, имея при себе паспорт (при рассмотрении апелляции вместо участника ЕГЭ или вместе с ним могут присутствовать его родители (законные </w:t>
      </w:r>
      <w:r w:rsidRPr="0066185E">
        <w:rPr>
          <w:rFonts w:ascii="Montserrat" w:eastAsia="Times New Roman" w:hAnsi="Montserrat" w:cs="Times New Roman"/>
          <w:color w:val="273350"/>
          <w:kern w:val="0"/>
          <w:sz w:val="24"/>
          <w:szCs w:val="24"/>
          <w:lang w:eastAsia="ru-RU"/>
          <w14:ligatures w14:val="none"/>
        </w:rPr>
        <w:lastRenderedPageBreak/>
        <w:t>представители), которые также должны иметь при себе паспорта); подтвердить в протоколе апелляции, что ему предъявлены копии заполненных им бланка регистрации и бланков ответов №1 и №2 и правильность распознания его ответов в бланках (черновики в качестве материалов апелляции не рассматриваются); участвовать в рассмотрении апелляции; подписать протокол рассмотрения апелляции; получить результат рассмотрения апелляции в своей школе.</w:t>
      </w:r>
    </w:p>
    <w:p w14:paraId="34BA6E9E"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Конфликтная комиссия рассматривает апелляцию</w:t>
      </w:r>
      <w:r w:rsidRPr="0066185E">
        <w:rPr>
          <w:rFonts w:ascii="Montserrat" w:eastAsia="Times New Roman" w:hAnsi="Montserrat" w:cs="Times New Roman"/>
          <w:color w:val="273350"/>
          <w:kern w:val="0"/>
          <w:sz w:val="24"/>
          <w:szCs w:val="24"/>
          <w:lang w:eastAsia="ru-RU"/>
          <w14:ligatures w14:val="none"/>
        </w:rPr>
        <w:t> о несогласии с выставленными баллами ЕГЭ не более 4 рабочих дней с момента ее подачи участником и принимает одно из решений:</w:t>
      </w:r>
    </w:p>
    <w:p w14:paraId="6F326B41"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      отклонение апелляции и сохранение выставленных баллов;</w:t>
      </w:r>
    </w:p>
    <w:p w14:paraId="7C497DDE"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      удовлетворение апелляции и выставление других баллов.</w:t>
      </w:r>
    </w:p>
    <w:p w14:paraId="2A6EA529"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По результатам рассмотрения апелляции количество выставленных баллов может быть изменено как в сторону увеличения, так и в сторону уменьшения.</w:t>
      </w:r>
    </w:p>
    <w:p w14:paraId="71C2E4F1" w14:textId="77777777" w:rsidR="0066185E" w:rsidRPr="0066185E" w:rsidRDefault="0066185E" w:rsidP="0066185E">
      <w:pPr>
        <w:shd w:val="clear" w:color="auto" w:fill="FFFFFF"/>
        <w:spacing w:before="100" w:beforeAutospacing="1" w:after="120" w:line="240" w:lineRule="auto"/>
        <w:jc w:val="both"/>
        <w:outlineLvl w:val="5"/>
        <w:rPr>
          <w:rFonts w:ascii="Montserrat" w:eastAsia="Times New Roman" w:hAnsi="Montserrat" w:cs="Times New Roman"/>
          <w:b/>
          <w:bCs/>
          <w:color w:val="273350"/>
          <w:kern w:val="0"/>
          <w:sz w:val="30"/>
          <w:szCs w:val="30"/>
          <w:lang w:eastAsia="ru-RU"/>
          <w14:ligatures w14:val="none"/>
        </w:rPr>
      </w:pPr>
      <w:r w:rsidRPr="0066185E">
        <w:rPr>
          <w:rFonts w:ascii="Montserrat" w:eastAsia="Times New Roman" w:hAnsi="Montserrat" w:cs="Times New Roman"/>
          <w:b/>
          <w:bCs/>
          <w:color w:val="273350"/>
          <w:kern w:val="0"/>
          <w:sz w:val="30"/>
          <w:szCs w:val="30"/>
          <w:lang w:eastAsia="ru-RU"/>
          <w14:ligatures w14:val="none"/>
        </w:rPr>
        <w:t>Как надо готовиться к ГИА</w:t>
      </w:r>
    </w:p>
    <w:p w14:paraId="5CD5E397"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1. Определитесь со списком экзаменов.</w:t>
      </w:r>
      <w:r w:rsidRPr="0066185E">
        <w:rPr>
          <w:rFonts w:ascii="Montserrat" w:eastAsia="Times New Roman" w:hAnsi="Montserrat" w:cs="Times New Roman"/>
          <w:color w:val="273350"/>
          <w:kern w:val="0"/>
          <w:sz w:val="24"/>
          <w:szCs w:val="24"/>
          <w:lang w:eastAsia="ru-RU"/>
          <w14:ligatures w14:val="none"/>
        </w:rPr>
        <w:t> Уже сейчас нужно выбрать те предметы, которые вам предстоит сдавать на ЕГЭ. До экзамена осталось примерно 30 недель, чем раньше вы начнёте подготовку, тем лучше. Поступить в вуз гораздо сложнее, чем внутри вуза перевестись с факультета на факультет. Выбирайте те экзамены, которые будет проще сдавать для вас, потому что учить с нуля неизвестный и сложный предмет очень трудно.</w:t>
      </w:r>
    </w:p>
    <w:p w14:paraId="14890361"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2. Расставьте приоритеты. </w:t>
      </w:r>
      <w:r w:rsidRPr="0066185E">
        <w:rPr>
          <w:rFonts w:ascii="Montserrat" w:eastAsia="Times New Roman" w:hAnsi="Montserrat" w:cs="Times New Roman"/>
          <w:color w:val="273350"/>
          <w:kern w:val="0"/>
          <w:sz w:val="24"/>
          <w:szCs w:val="24"/>
          <w:lang w:eastAsia="ru-RU"/>
          <w14:ligatures w14:val="none"/>
        </w:rPr>
        <w:t>Чтобы качественно подготовиться к экзаменам, нужно время. Само по себе в вашем расписании оно не появится. Выберите дни и время, когда вы занимаетесь только подготовкой к ЕГЭ и ни на что не отвлекаетесь. Обычно, чтобы в течение недели вспомнить пройденные темы и изучить новую, нужно 30-45 минут каждый день на 1 предмет ЕГЭ. Изучите свой список дел. Возможно, от чего-то придётся отказаться, чтобы сфокусироваться на подготовке. Это нормально.</w:t>
      </w:r>
    </w:p>
    <w:p w14:paraId="67536CD0"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3. Узнайте свой уровень.</w:t>
      </w:r>
      <w:r w:rsidRPr="0066185E">
        <w:rPr>
          <w:rFonts w:ascii="Montserrat" w:eastAsia="Times New Roman" w:hAnsi="Montserrat" w:cs="Times New Roman"/>
          <w:color w:val="273350"/>
          <w:kern w:val="0"/>
          <w:sz w:val="24"/>
          <w:szCs w:val="24"/>
          <w:lang w:eastAsia="ru-RU"/>
          <w14:ligatures w14:val="none"/>
        </w:rPr>
        <w:t> Протестируйте себя на знание предмета, решив несколько вариантов ЕГЭ. Исходя из результата вы поймёте, насколько интенсивно вам нужно заниматься, чтобы получить высокие баллы. Результат меньше 40 баллов — повод отложить все дела и сфокусироваться на подготовке.</w:t>
      </w:r>
    </w:p>
    <w:p w14:paraId="068259D5"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4. Определите формат подготовки. </w:t>
      </w:r>
      <w:r w:rsidRPr="0066185E">
        <w:rPr>
          <w:rFonts w:ascii="Montserrat" w:eastAsia="Times New Roman" w:hAnsi="Montserrat" w:cs="Times New Roman"/>
          <w:color w:val="273350"/>
          <w:kern w:val="0"/>
          <w:sz w:val="24"/>
          <w:szCs w:val="24"/>
          <w:lang w:eastAsia="ru-RU"/>
          <w14:ligatures w14:val="none"/>
        </w:rPr>
        <w:t>Вы можете готовиться к экзаменам самостоятельно, выбрать курсы или обратиться к репетитору — выбор за вами. Но определитесь уже сейчас, чтобы спланировать подготовку и быть уверенным в том, что к экзамену подойдёте во всеоружии.</w:t>
      </w:r>
    </w:p>
    <w:p w14:paraId="51BCF3EE"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5. Договоритесь с близкими. </w:t>
      </w:r>
      <w:r w:rsidRPr="0066185E">
        <w:rPr>
          <w:rFonts w:ascii="Montserrat" w:eastAsia="Times New Roman" w:hAnsi="Montserrat" w:cs="Times New Roman"/>
          <w:color w:val="273350"/>
          <w:kern w:val="0"/>
          <w:sz w:val="24"/>
          <w:szCs w:val="24"/>
          <w:lang w:eastAsia="ru-RU"/>
          <w14:ligatures w14:val="none"/>
        </w:rPr>
        <w:t xml:space="preserve">Расскажите родным и друзьям о том, что вам предстоит серьёзная работа в этом году. Возможно, вы не сможете </w:t>
      </w:r>
      <w:r w:rsidRPr="0066185E">
        <w:rPr>
          <w:rFonts w:ascii="Montserrat" w:eastAsia="Times New Roman" w:hAnsi="Montserrat" w:cs="Times New Roman"/>
          <w:color w:val="273350"/>
          <w:kern w:val="0"/>
          <w:sz w:val="24"/>
          <w:szCs w:val="24"/>
          <w:lang w:eastAsia="ru-RU"/>
          <w14:ligatures w14:val="none"/>
        </w:rPr>
        <w:lastRenderedPageBreak/>
        <w:t>уделять им столько же внимания, как раньше. Им не следует обижаться на вас, вместо обид и упрёков лучше договоритесь, когда вы можете проводить время, а когда — готовитесь. Это поможет не тратить силы на выяснение отношений и концентрироваться на учёбе.</w:t>
      </w:r>
    </w:p>
    <w:p w14:paraId="58E6CA1A" w14:textId="77777777" w:rsidR="0066185E" w:rsidRPr="0066185E" w:rsidRDefault="0066185E" w:rsidP="0066185E">
      <w:pPr>
        <w:shd w:val="clear" w:color="auto" w:fill="FFFFFF"/>
        <w:spacing w:before="100" w:beforeAutospacing="1" w:after="120" w:line="240" w:lineRule="auto"/>
        <w:jc w:val="both"/>
        <w:outlineLvl w:val="5"/>
        <w:rPr>
          <w:rFonts w:ascii="Montserrat" w:eastAsia="Times New Roman" w:hAnsi="Montserrat" w:cs="Times New Roman"/>
          <w:b/>
          <w:bCs/>
          <w:color w:val="273350"/>
          <w:kern w:val="0"/>
          <w:sz w:val="30"/>
          <w:szCs w:val="30"/>
          <w:lang w:eastAsia="ru-RU"/>
          <w14:ligatures w14:val="none"/>
        </w:rPr>
      </w:pPr>
      <w:r w:rsidRPr="0066185E">
        <w:rPr>
          <w:rFonts w:ascii="Montserrat" w:eastAsia="Times New Roman" w:hAnsi="Montserrat" w:cs="Times New Roman"/>
          <w:b/>
          <w:bCs/>
          <w:color w:val="273350"/>
          <w:kern w:val="0"/>
          <w:sz w:val="30"/>
          <w:szCs w:val="30"/>
          <w:lang w:eastAsia="ru-RU"/>
          <w14:ligatures w14:val="none"/>
        </w:rPr>
        <w:t>Как могут помочь родители в подготовке к ГИА</w:t>
      </w:r>
    </w:p>
    <w:p w14:paraId="28E41CB7"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1. Помогите ребёнку составить список вузов. </w:t>
      </w:r>
      <w:r w:rsidRPr="0066185E">
        <w:rPr>
          <w:rFonts w:ascii="Montserrat" w:eastAsia="Times New Roman" w:hAnsi="Montserrat" w:cs="Times New Roman"/>
          <w:color w:val="273350"/>
          <w:kern w:val="0"/>
          <w:sz w:val="24"/>
          <w:szCs w:val="24"/>
          <w:lang w:eastAsia="ru-RU"/>
          <w14:ligatures w14:val="none"/>
        </w:rPr>
        <w:t>Осень — это время, которое нужно в первую очередь потратить на составление списка приоритетных вузов. Поверьте, когда вы поставите перед собой конкретную цель, стратегия поступления обретёт логику и чёткий сценарий. Итак, выбираем пять вузов (можно больше, можно меньше). Верхняя строчка — самая заветная мечта, а дальше по убыванию — оптимальные «запасные аэродромы».</w:t>
      </w:r>
    </w:p>
    <w:p w14:paraId="522E6714"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2. Вместе прикиньте, сколько баллов нужно. </w:t>
      </w:r>
      <w:r w:rsidRPr="0066185E">
        <w:rPr>
          <w:rFonts w:ascii="Montserrat" w:eastAsia="Times New Roman" w:hAnsi="Montserrat" w:cs="Times New Roman"/>
          <w:color w:val="273350"/>
          <w:kern w:val="0"/>
          <w:sz w:val="24"/>
          <w:szCs w:val="24"/>
          <w:lang w:eastAsia="ru-RU"/>
          <w14:ligatures w14:val="none"/>
        </w:rPr>
        <w:t>Если знания далеки от проходных баллов конкретного факультета, то придётся придумать, как это исправить. Тут универсальных рецептов нет. Можно заниматься самостоятельно в интернете или по пособиям, можно с преподавателем, можно пойти на подготовительные занятия в вуз или курсы подготовки к ЕГЭ. В любом случае вы будете не просто абстрактно «накручивать» баллы, а работать на конкретный результат. А ещё многие вузы проводят Дни открытых дверей — на них тоже стоит сходить, можно даже всей семьёй.</w:t>
      </w:r>
    </w:p>
    <w:p w14:paraId="593558DC"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3. Подумайте об участии в олимпиадах.</w:t>
      </w:r>
      <w:r w:rsidRPr="0066185E">
        <w:rPr>
          <w:rFonts w:ascii="Montserrat" w:eastAsia="Times New Roman" w:hAnsi="Montserrat" w:cs="Times New Roman"/>
          <w:color w:val="273350"/>
          <w:kern w:val="0"/>
          <w:sz w:val="24"/>
          <w:szCs w:val="24"/>
          <w:lang w:eastAsia="ru-RU"/>
          <w14:ligatures w14:val="none"/>
        </w:rPr>
        <w:t> Они дают очень хорошие льготы при поступлении. Всероссийская олимпиада школьников курируется школой, поэтому учителя всегда подскажут, с чего начать. А вот регистрацию на вузовские олимпиады вы должны пройти самостоятельно. Осенью нужно внимательно </w:t>
      </w:r>
      <w:hyperlink r:id="rId21" w:tgtFrame="_blank" w:history="1">
        <w:r w:rsidRPr="0066185E">
          <w:rPr>
            <w:rFonts w:ascii="Montserrat" w:eastAsia="Times New Roman" w:hAnsi="Montserrat" w:cs="Times New Roman"/>
            <w:color w:val="306AFD"/>
            <w:kern w:val="0"/>
            <w:sz w:val="24"/>
            <w:szCs w:val="24"/>
            <w:u w:val="single"/>
            <w:lang w:eastAsia="ru-RU"/>
            <w14:ligatures w14:val="none"/>
          </w:rPr>
          <w:t>изучить список</w:t>
        </w:r>
      </w:hyperlink>
      <w:r w:rsidRPr="0066185E">
        <w:rPr>
          <w:rFonts w:ascii="Montserrat" w:eastAsia="Times New Roman" w:hAnsi="Montserrat" w:cs="Times New Roman"/>
          <w:color w:val="273350"/>
          <w:kern w:val="0"/>
          <w:sz w:val="24"/>
          <w:szCs w:val="24"/>
          <w:lang w:eastAsia="ru-RU"/>
          <w14:ligatures w14:val="none"/>
        </w:rPr>
        <w:t> этих испытаний во всех вузах, чтобы успеть вовремя зарегистрироваться.</w:t>
      </w:r>
    </w:p>
    <w:p w14:paraId="6E9ECDA8"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4. Подумайте о дополнительных баллах к ЕГЭ. </w:t>
      </w:r>
      <w:r w:rsidRPr="0066185E">
        <w:rPr>
          <w:rFonts w:ascii="Montserrat" w:eastAsia="Times New Roman" w:hAnsi="Montserrat" w:cs="Times New Roman"/>
          <w:color w:val="273350"/>
          <w:kern w:val="0"/>
          <w:sz w:val="24"/>
          <w:szCs w:val="24"/>
          <w:lang w:eastAsia="ru-RU"/>
          <w14:ligatures w14:val="none"/>
        </w:rPr>
        <w:t>Это баллы за итоговое сочинение, ГТО, волонтёрскую деятельность, а также за отличную учёбу. Кстати, совсем недавно Владимир Путин </w:t>
      </w:r>
      <w:hyperlink r:id="rId22" w:tgtFrame="_blank" w:history="1">
        <w:r w:rsidRPr="0066185E">
          <w:rPr>
            <w:rFonts w:ascii="Montserrat" w:eastAsia="Times New Roman" w:hAnsi="Montserrat" w:cs="Times New Roman"/>
            <w:color w:val="306AFD"/>
            <w:kern w:val="0"/>
            <w:sz w:val="24"/>
            <w:szCs w:val="24"/>
            <w:u w:val="single"/>
            <w:lang w:eastAsia="ru-RU"/>
            <w14:ligatures w14:val="none"/>
          </w:rPr>
          <w:t>поддержал</w:t>
        </w:r>
      </w:hyperlink>
      <w:r w:rsidRPr="0066185E">
        <w:rPr>
          <w:rFonts w:ascii="Montserrat" w:eastAsia="Times New Roman" w:hAnsi="Montserrat" w:cs="Times New Roman"/>
          <w:color w:val="273350"/>
          <w:kern w:val="0"/>
          <w:sz w:val="24"/>
          <w:szCs w:val="24"/>
          <w:lang w:eastAsia="ru-RU"/>
          <w14:ligatures w14:val="none"/>
        </w:rPr>
        <w:t>, чтобы максимальное количество бонусных баллов в 2018 году выросло с 10 до 25.</w:t>
      </w:r>
    </w:p>
    <w:p w14:paraId="5D4488C9"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5. Не накручивайте ребёнка (и сами себя). </w:t>
      </w:r>
      <w:r w:rsidRPr="0066185E">
        <w:rPr>
          <w:rFonts w:ascii="Montserrat" w:eastAsia="Times New Roman" w:hAnsi="Montserrat" w:cs="Times New Roman"/>
          <w:color w:val="273350"/>
          <w:kern w:val="0"/>
          <w:sz w:val="24"/>
          <w:szCs w:val="24"/>
          <w:lang w:eastAsia="ru-RU"/>
          <w14:ligatures w14:val="none"/>
        </w:rPr>
        <w:t>Подготовка к ЕГЭ — это почти всегда семейная эпопея. Будьте деликатны, не позволяйте негативу вторгаться в ваши взаимоотношения. Впереди ещё много месяцев подготовки и длительное ожидание финала. Помощь и понимание — вот главные составляющие успеха подготовки к ЕГЭ для всех членов семьи выпускника. А вот раздражение и критика вряд ли помогут. Если уже осенью начать друг друга накручивать, то летом можно ждать эмоционального и физического выгорания. Берегите силы. ЕГЭ — это не конец света.</w:t>
      </w:r>
    </w:p>
    <w:p w14:paraId="29407072"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hyperlink r:id="rId23" w:history="1">
        <w:r w:rsidRPr="0066185E">
          <w:rPr>
            <w:rFonts w:ascii="Montserrat" w:eastAsia="Times New Roman" w:hAnsi="Montserrat" w:cs="Times New Roman"/>
            <w:color w:val="306AFD"/>
            <w:kern w:val="0"/>
            <w:sz w:val="24"/>
            <w:szCs w:val="24"/>
            <w:u w:val="single"/>
            <w:lang w:eastAsia="ru-RU"/>
            <w14:ligatures w14:val="none"/>
          </w:rPr>
          <w:t xml:space="preserve">Приказ Министерства образования и науки РФ от 23 июня 2014 г. № 685 “Об утверждении Порядка выдачи медали «За особые успехи в учении» и Приказ Министерства образования и науки РФ от 23 июня 2014 г. N 684 </w:t>
        </w:r>
        <w:r w:rsidRPr="0066185E">
          <w:rPr>
            <w:rFonts w:ascii="Montserrat" w:eastAsia="Times New Roman" w:hAnsi="Montserrat" w:cs="Times New Roman"/>
            <w:color w:val="306AFD"/>
            <w:kern w:val="0"/>
            <w:sz w:val="24"/>
            <w:szCs w:val="24"/>
            <w:u w:val="single"/>
            <w:lang w:eastAsia="ru-RU"/>
            <w14:ligatures w14:val="none"/>
          </w:rPr>
          <w:lastRenderedPageBreak/>
          <w:t>"Об утверждении образца и описания медали "За особые успехи в учении"</w:t>
        </w:r>
      </w:hyperlink>
    </w:p>
    <w:p w14:paraId="28268EB2"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По правилам получения золотой медали, которые начали действовать с 2019 года, имеет значение, как выпускник 11 класса сдал ЕГЭ или выпускной экзамен в другой форме.</w:t>
      </w:r>
    </w:p>
    <w:p w14:paraId="6A3D0EDD"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Помимо отличных оценок по всем предметам в аттестате, выпускник школы для получения золотой медали теперь должен сдать два обязательных ЕГЭ (по русскому языку и математике) как минимум на 70 баллов.</w:t>
      </w:r>
    </w:p>
    <w:p w14:paraId="43702A13"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Если школьник сдает базовую версию экзамена по математике, которая оценивает по пятибалльной системе, оценка за экзамен должна быть только отличной.</w:t>
      </w:r>
    </w:p>
    <w:p w14:paraId="410AE30F"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Если экзамены сдаются в формате ГВЭ, также необходимо получить “пятерки” за русский язык и математику.</w:t>
      </w:r>
    </w:p>
    <w:p w14:paraId="59B58D37"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Сдать экзамены с такими результатами нужно с первого раза. Если выпускник прибегает к пересдаче ЕГЭ или ГВЭ, то максимальный балл при повторной сдаче приниматься во внимание не будет. Золотую медаль такой выпускник не получит.</w:t>
      </w:r>
    </w:p>
    <w:p w14:paraId="7E46A8B7" w14:textId="77777777" w:rsidR="006E0A8B" w:rsidRDefault="006E0A8B"/>
    <w:p w14:paraId="51581619" w14:textId="77777777" w:rsidR="0066185E" w:rsidRDefault="0066185E"/>
    <w:p w14:paraId="3A7BC763" w14:textId="77777777" w:rsidR="0066185E" w:rsidRDefault="0066185E"/>
    <w:p w14:paraId="52E4A9D2" w14:textId="77777777" w:rsidR="0066185E" w:rsidRDefault="0066185E"/>
    <w:p w14:paraId="0F59D3FC" w14:textId="77777777" w:rsidR="0066185E" w:rsidRDefault="0066185E"/>
    <w:p w14:paraId="4873FA28" w14:textId="77777777" w:rsidR="0066185E" w:rsidRDefault="0066185E"/>
    <w:p w14:paraId="4798F9AE" w14:textId="77777777" w:rsidR="0066185E" w:rsidRDefault="0066185E"/>
    <w:p w14:paraId="2F064ABD" w14:textId="77777777" w:rsidR="0066185E" w:rsidRDefault="0066185E"/>
    <w:p w14:paraId="5A3AECAC" w14:textId="77777777" w:rsidR="0066185E" w:rsidRDefault="0066185E"/>
    <w:p w14:paraId="244900D2" w14:textId="77777777" w:rsidR="0066185E" w:rsidRDefault="0066185E"/>
    <w:p w14:paraId="6E63E7C8" w14:textId="77777777" w:rsidR="0066185E" w:rsidRDefault="0066185E"/>
    <w:p w14:paraId="1FC9555D" w14:textId="77777777" w:rsidR="0066185E" w:rsidRDefault="0066185E"/>
    <w:p w14:paraId="6DD8D858" w14:textId="77777777" w:rsidR="0066185E" w:rsidRDefault="0066185E"/>
    <w:p w14:paraId="51967E04" w14:textId="77777777" w:rsidR="0066185E" w:rsidRDefault="0066185E"/>
    <w:p w14:paraId="19476EEA" w14:textId="77777777" w:rsidR="0066185E" w:rsidRDefault="0066185E"/>
    <w:p w14:paraId="3A8C50D5" w14:textId="77777777" w:rsidR="0066185E" w:rsidRDefault="0066185E"/>
    <w:p w14:paraId="5B92DC64" w14:textId="77777777" w:rsidR="0066185E" w:rsidRDefault="0066185E"/>
    <w:p w14:paraId="0CDF9B19" w14:textId="77777777" w:rsidR="0066185E" w:rsidRDefault="0066185E"/>
    <w:p w14:paraId="37F5F1E3" w14:textId="77777777" w:rsidR="0066185E" w:rsidRDefault="0066185E"/>
    <w:p w14:paraId="42879C18" w14:textId="77777777" w:rsidR="0066185E" w:rsidRDefault="0066185E"/>
    <w:p w14:paraId="747F21CA" w14:textId="77777777" w:rsidR="0066185E" w:rsidRPr="0066185E" w:rsidRDefault="0066185E" w:rsidP="0066185E">
      <w:pPr>
        <w:shd w:val="clear" w:color="auto" w:fill="FFFFFF"/>
        <w:spacing w:before="360" w:after="240" w:line="600" w:lineRule="atLeast"/>
        <w:outlineLvl w:val="0"/>
        <w:rPr>
          <w:rFonts w:ascii="Montserrat" w:eastAsia="Times New Roman" w:hAnsi="Montserrat" w:cs="Times New Roman"/>
          <w:b/>
          <w:bCs/>
          <w:color w:val="273350"/>
          <w:kern w:val="36"/>
          <w:sz w:val="48"/>
          <w:szCs w:val="48"/>
          <w:lang w:eastAsia="ru-RU"/>
          <w14:ligatures w14:val="none"/>
        </w:rPr>
      </w:pPr>
      <w:r w:rsidRPr="0066185E">
        <w:rPr>
          <w:rFonts w:ascii="Montserrat" w:eastAsia="Times New Roman" w:hAnsi="Montserrat" w:cs="Times New Roman"/>
          <w:b/>
          <w:bCs/>
          <w:color w:val="273350"/>
          <w:kern w:val="36"/>
          <w:sz w:val="48"/>
          <w:szCs w:val="48"/>
          <w:lang w:eastAsia="ru-RU"/>
          <w14:ligatures w14:val="none"/>
        </w:rPr>
        <w:t>9 классы - ГИА ( ОГЭ/ГВЭ)</w:t>
      </w:r>
    </w:p>
    <w:p w14:paraId="4C403639"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hyperlink r:id="rId24" w:history="1">
        <w:r w:rsidRPr="0066185E">
          <w:rPr>
            <w:rFonts w:ascii="Montserrat" w:eastAsia="Times New Roman" w:hAnsi="Montserrat" w:cs="Times New Roman"/>
            <w:color w:val="306AFD"/>
            <w:kern w:val="0"/>
            <w:sz w:val="24"/>
            <w:szCs w:val="24"/>
            <w:u w:val="single"/>
            <w:lang w:eastAsia="ru-RU"/>
            <w14:ligatures w14:val="none"/>
          </w:rPr>
          <w:t>ПРИКАЗ</w:t>
        </w:r>
      </w:hyperlink>
      <w:r w:rsidRPr="0066185E">
        <w:rPr>
          <w:rFonts w:ascii="Montserrat" w:eastAsia="Times New Roman" w:hAnsi="Montserrat" w:cs="Times New Roman"/>
          <w:color w:val="273350"/>
          <w:kern w:val="0"/>
          <w:sz w:val="24"/>
          <w:szCs w:val="24"/>
          <w:lang w:eastAsia="ru-RU"/>
          <w14:ligatures w14:val="none"/>
        </w:rPr>
        <w:t> Министерства просвещения РФ от 5 октября 2020 г. № 546 "Об утверждении Порядка заполнения, учета и выдачи аттестатов об основном общем и среднем общем образовании и их дубликатов".</w:t>
      </w:r>
    </w:p>
    <w:p w14:paraId="566CFBA7"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noProof/>
          <w:color w:val="273350"/>
          <w:kern w:val="0"/>
          <w:sz w:val="24"/>
          <w:szCs w:val="24"/>
          <w:lang w:eastAsia="ru-RU"/>
          <w14:ligatures w14:val="none"/>
        </w:rPr>
        <w:drawing>
          <wp:inline distT="0" distB="0" distL="0" distR="0" wp14:anchorId="779B212E" wp14:editId="1554D8ED">
            <wp:extent cx="341630" cy="341630"/>
            <wp:effectExtent l="0" t="0" r="0" b="127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a:ln>
                      <a:noFill/>
                    </a:ln>
                  </pic:spPr>
                </pic:pic>
              </a:graphicData>
            </a:graphic>
          </wp:inline>
        </w:drawing>
      </w:r>
      <w:hyperlink r:id="rId25" w:history="1">
        <w:r w:rsidRPr="0066185E">
          <w:rPr>
            <w:rFonts w:ascii="Montserrat" w:eastAsia="Times New Roman" w:hAnsi="Montserrat" w:cs="Times New Roman"/>
            <w:color w:val="306AFD"/>
            <w:kern w:val="0"/>
            <w:sz w:val="24"/>
            <w:szCs w:val="24"/>
            <w:u w:val="single"/>
            <w:lang w:eastAsia="ru-RU"/>
            <w14:ligatures w14:val="none"/>
          </w:rPr>
          <w:t>Порядок заполнения, учета и выдачи аттестатов об основном общем и среднем общем образовании и их дубликатов</w:t>
        </w:r>
      </w:hyperlink>
    </w:p>
    <w:p w14:paraId="2DFF126E"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hyperlink r:id="rId26" w:history="1">
        <w:r w:rsidRPr="0066185E">
          <w:rPr>
            <w:rFonts w:ascii="Montserrat" w:eastAsia="Times New Roman" w:hAnsi="Montserrat" w:cs="Times New Roman"/>
            <w:color w:val="306AFD"/>
            <w:kern w:val="0"/>
            <w:sz w:val="24"/>
            <w:szCs w:val="24"/>
            <w:u w:val="single"/>
            <w:lang w:eastAsia="ru-RU"/>
            <w14:ligatures w14:val="none"/>
          </w:rPr>
          <w:t>Приказ Министерства просвещения Российской Федерации  от 16.11.2023 № 867</w:t>
        </w:r>
      </w:hyperlink>
      <w:r w:rsidRPr="0066185E">
        <w:rPr>
          <w:rFonts w:ascii="Montserrat" w:eastAsia="Times New Roman" w:hAnsi="Montserrat" w:cs="Times New Roman"/>
          <w:color w:val="273350"/>
          <w:kern w:val="0"/>
          <w:sz w:val="24"/>
          <w:szCs w:val="24"/>
          <w:lang w:eastAsia="ru-RU"/>
          <w14:ligatures w14:val="none"/>
        </w:rPr>
        <w:t>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 546"</w:t>
      </w:r>
    </w:p>
    <w:p w14:paraId="2D72DADB"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Сайт Федерального института педагогических измерений </w:t>
      </w:r>
      <w:hyperlink r:id="rId27" w:history="1">
        <w:r w:rsidRPr="0066185E">
          <w:rPr>
            <w:rFonts w:ascii="Montserrat" w:eastAsia="Times New Roman" w:hAnsi="Montserrat" w:cs="Times New Roman"/>
            <w:b/>
            <w:bCs/>
            <w:color w:val="306AFD"/>
            <w:kern w:val="0"/>
            <w:sz w:val="24"/>
            <w:szCs w:val="24"/>
            <w:lang w:eastAsia="ru-RU"/>
            <w14:ligatures w14:val="none"/>
          </w:rPr>
          <w:t>http://www.fipi.ru/</w:t>
        </w:r>
      </w:hyperlink>
    </w:p>
    <w:p w14:paraId="2A42D5AF" w14:textId="77777777" w:rsidR="0066185E" w:rsidRPr="0066185E" w:rsidRDefault="0066185E" w:rsidP="0066185E">
      <w:pPr>
        <w:numPr>
          <w:ilvl w:val="0"/>
          <w:numId w:val="4"/>
        </w:numPr>
        <w:shd w:val="clear" w:color="auto" w:fill="FFFFFF"/>
        <w:spacing w:before="100" w:beforeAutospacing="1" w:after="18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документы, регламентирующими структуру и содержание контрольных измерительных материалов;</w:t>
      </w:r>
    </w:p>
    <w:p w14:paraId="610C510C" w14:textId="77777777" w:rsidR="0066185E" w:rsidRPr="0066185E" w:rsidRDefault="0066185E" w:rsidP="0066185E">
      <w:pPr>
        <w:numPr>
          <w:ilvl w:val="0"/>
          <w:numId w:val="4"/>
        </w:numPr>
        <w:shd w:val="clear" w:color="auto" w:fill="FFFFFF"/>
        <w:spacing w:before="100" w:beforeAutospacing="1" w:after="18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кодификаторы элементов содержания и требований к уровню подготовки выпускников;</w:t>
      </w:r>
    </w:p>
    <w:p w14:paraId="308E1539" w14:textId="77777777" w:rsidR="0066185E" w:rsidRPr="0066185E" w:rsidRDefault="0066185E" w:rsidP="0066185E">
      <w:pPr>
        <w:numPr>
          <w:ilvl w:val="0"/>
          <w:numId w:val="4"/>
        </w:numPr>
        <w:shd w:val="clear" w:color="auto" w:fill="FFFFFF"/>
        <w:spacing w:before="100" w:beforeAutospacing="1" w:after="18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спецификации контрольных измерительных материалов;</w:t>
      </w:r>
    </w:p>
    <w:p w14:paraId="55D0F9B5" w14:textId="77777777" w:rsidR="0066185E" w:rsidRPr="0066185E" w:rsidRDefault="0066185E" w:rsidP="0066185E">
      <w:pPr>
        <w:numPr>
          <w:ilvl w:val="0"/>
          <w:numId w:val="4"/>
        </w:numPr>
        <w:shd w:val="clear" w:color="auto" w:fill="FFFFFF"/>
        <w:spacing w:before="100" w:beforeAutospacing="1" w:after="18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демонстрационными вариантами контрольных измерительных материалов ГИА;</w:t>
      </w:r>
    </w:p>
    <w:p w14:paraId="4D0871F7" w14:textId="77777777" w:rsidR="0066185E" w:rsidRPr="0066185E" w:rsidRDefault="0066185E" w:rsidP="0066185E">
      <w:pPr>
        <w:numPr>
          <w:ilvl w:val="0"/>
          <w:numId w:val="4"/>
        </w:numPr>
        <w:shd w:val="clear" w:color="auto" w:fill="FFFFFF"/>
        <w:spacing w:before="100" w:beforeAutospacing="1" w:after="18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открытый банк заданий ОГЭ, ГВЭ;</w:t>
      </w:r>
    </w:p>
    <w:p w14:paraId="5808E912" w14:textId="77777777" w:rsidR="0066185E" w:rsidRPr="0066185E" w:rsidRDefault="0066185E" w:rsidP="0066185E">
      <w:pPr>
        <w:numPr>
          <w:ilvl w:val="0"/>
          <w:numId w:val="4"/>
        </w:numPr>
        <w:shd w:val="clear" w:color="auto" w:fill="FFFFFF"/>
        <w:spacing w:before="100" w:beforeAutospacing="1" w:after="18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 материалы по итоговому собеседованию.</w:t>
      </w:r>
    </w:p>
    <w:p w14:paraId="68E2374C" w14:textId="77777777" w:rsidR="0066185E" w:rsidRPr="0066185E" w:rsidRDefault="0066185E" w:rsidP="0066185E">
      <w:pPr>
        <w:shd w:val="clear" w:color="auto" w:fill="FFFFFF"/>
        <w:spacing w:before="90" w:after="210" w:line="240" w:lineRule="auto"/>
        <w:jc w:val="center"/>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Красноярский ЦОКО -</w:t>
      </w:r>
    </w:p>
    <w:p w14:paraId="49703DB1" w14:textId="77777777" w:rsidR="0066185E" w:rsidRPr="0066185E" w:rsidRDefault="0066185E" w:rsidP="0066185E">
      <w:pPr>
        <w:shd w:val="clear" w:color="auto" w:fill="FFFFFF"/>
        <w:spacing w:before="90" w:after="210" w:line="240" w:lineRule="auto"/>
        <w:jc w:val="center"/>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"Центр оценки качества образования" </w:t>
      </w:r>
      <w:hyperlink r:id="rId28" w:tgtFrame="_blank" w:history="1">
        <w:r w:rsidRPr="0066185E">
          <w:rPr>
            <w:rFonts w:ascii="Montserrat" w:eastAsia="Times New Roman" w:hAnsi="Montserrat" w:cs="Times New Roman"/>
            <w:color w:val="306AFD"/>
            <w:kern w:val="0"/>
            <w:sz w:val="24"/>
            <w:szCs w:val="24"/>
            <w:u w:val="single"/>
            <w:lang w:eastAsia="ru-RU"/>
            <w14:ligatures w14:val="none"/>
          </w:rPr>
          <w:t>http://coko24.ru/</w:t>
        </w:r>
      </w:hyperlink>
    </w:p>
    <w:p w14:paraId="71FB9C65" w14:textId="77777777" w:rsidR="0066185E" w:rsidRPr="0066185E" w:rsidRDefault="0066185E" w:rsidP="0066185E">
      <w:pPr>
        <w:shd w:val="clear" w:color="auto" w:fill="FFFFFF"/>
        <w:spacing w:before="90" w:after="210" w:line="240" w:lineRule="auto"/>
        <w:jc w:val="center"/>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Телефон «горячей» линии "Центра оценки качества образования" Красноярского края по вопросам ГИА-9    8(391) 204-03-70</w:t>
      </w:r>
    </w:p>
    <w:p w14:paraId="5CABBA83"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 Ответственный в МАОУ СШ № 137 по вопросам ГИА (государственной итоговой аттестации), в том числе по вопросам проведения итогового собеседования по русскому языку – заместитель директора по УВР </w:t>
      </w:r>
      <w:r w:rsidRPr="0066185E">
        <w:rPr>
          <w:rFonts w:ascii="Montserrat" w:eastAsia="Times New Roman" w:hAnsi="Montserrat" w:cs="Times New Roman"/>
          <w:color w:val="273350"/>
          <w:kern w:val="0"/>
          <w:sz w:val="24"/>
          <w:szCs w:val="24"/>
          <w:u w:val="single"/>
          <w:lang w:eastAsia="ru-RU"/>
          <w14:ligatures w14:val="none"/>
        </w:rPr>
        <w:t>Гапоненко Оксана Владимировна.</w:t>
      </w:r>
      <w:r w:rsidRPr="0066185E">
        <w:rPr>
          <w:rFonts w:ascii="Montserrat" w:eastAsia="Times New Roman" w:hAnsi="Montserrat" w:cs="Times New Roman"/>
          <w:color w:val="273350"/>
          <w:kern w:val="0"/>
          <w:sz w:val="24"/>
          <w:szCs w:val="24"/>
          <w:lang w:eastAsia="ru-RU"/>
          <w14:ligatures w14:val="none"/>
        </w:rPr>
        <w:t>  Обращаться в приемную школы, т</w:t>
      </w:r>
      <w:r w:rsidRPr="0066185E">
        <w:rPr>
          <w:rFonts w:ascii="Montserrat" w:eastAsia="Times New Roman" w:hAnsi="Montserrat" w:cs="Times New Roman"/>
          <w:color w:val="273350"/>
          <w:kern w:val="0"/>
          <w:sz w:val="24"/>
          <w:szCs w:val="24"/>
          <w:u w:val="single"/>
          <w:lang w:eastAsia="ru-RU"/>
          <w14:ligatures w14:val="none"/>
        </w:rPr>
        <w:t>ел. 269-26-12</w:t>
      </w:r>
    </w:p>
    <w:p w14:paraId="431F1C1D"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u w:val="single"/>
          <w:lang w:eastAsia="ru-RU"/>
          <w14:ligatures w14:val="none"/>
        </w:rPr>
        <w:t>Информационный стенд о проведении государственной итоговой аттестации (ГИА) расположен в школе в холле 1 этажа</w:t>
      </w:r>
    </w:p>
    <w:p w14:paraId="1B866D4A" w14:textId="7B0F76CB"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Pr>
          <w:rFonts w:ascii="Montserrat" w:eastAsia="Times New Roman" w:hAnsi="Montserrat" w:cs="Times New Roman"/>
          <w:color w:val="306AFD"/>
          <w:kern w:val="0"/>
          <w:sz w:val="24"/>
          <w:szCs w:val="24"/>
          <w:u w:val="single"/>
          <w:lang w:eastAsia="ru-RU"/>
          <w14:ligatures w14:val="none"/>
        </w:rPr>
        <w:lastRenderedPageBreak/>
        <w:t>ПРЕЗЕНТАЦИЯ</w:t>
      </w:r>
      <w:r>
        <w:rPr>
          <w:rFonts w:ascii="Montserrat" w:eastAsia="Times New Roman" w:hAnsi="Montserrat" w:cs="Times New Roman"/>
          <w:color w:val="273350"/>
          <w:kern w:val="0"/>
          <w:sz w:val="24"/>
          <w:szCs w:val="24"/>
          <w:lang w:eastAsia="ru-RU"/>
          <w14:ligatures w14:val="none"/>
        </w:rPr>
        <w:t xml:space="preserve"> </w:t>
      </w:r>
      <w:r w:rsidRPr="0066185E">
        <w:rPr>
          <w:rFonts w:ascii="Montserrat" w:eastAsia="Times New Roman" w:hAnsi="Montserrat" w:cs="Times New Roman"/>
          <w:color w:val="273350"/>
          <w:kern w:val="0"/>
          <w:sz w:val="24"/>
          <w:szCs w:val="24"/>
          <w:lang w:eastAsia="ru-RU"/>
          <w14:ligatures w14:val="none"/>
        </w:rPr>
        <w:t> - ГИА 9 класс </w:t>
      </w:r>
    </w:p>
    <w:p w14:paraId="0F1B60D0" w14:textId="77777777" w:rsidR="0066185E" w:rsidRPr="0066185E" w:rsidRDefault="0066185E" w:rsidP="0066185E">
      <w:pPr>
        <w:shd w:val="clear" w:color="auto" w:fill="FFFFFF"/>
        <w:spacing w:before="90" w:after="210" w:line="240" w:lineRule="auto"/>
        <w:jc w:val="center"/>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Информация о местах проведения государственной итоговой аттестации, ППЭ (пунктах проведения экзаменов):</w:t>
      </w:r>
    </w:p>
    <w:tbl>
      <w:tblPr>
        <w:tblW w:w="0" w:type="auto"/>
        <w:jc w:val="center"/>
        <w:tblCellMar>
          <w:top w:w="15" w:type="dxa"/>
          <w:left w:w="15" w:type="dxa"/>
          <w:bottom w:w="15" w:type="dxa"/>
          <w:right w:w="15" w:type="dxa"/>
        </w:tblCellMar>
        <w:tblLook w:val="04A0" w:firstRow="1" w:lastRow="0" w:firstColumn="1" w:lastColumn="0" w:noHBand="0" w:noVBand="1"/>
      </w:tblPr>
      <w:tblGrid>
        <w:gridCol w:w="669"/>
        <w:gridCol w:w="1671"/>
        <w:gridCol w:w="2711"/>
        <w:gridCol w:w="4334"/>
      </w:tblGrid>
      <w:tr w:rsidR="0066185E" w:rsidRPr="0066185E" w14:paraId="3DA19E5C" w14:textId="77777777" w:rsidTr="0066185E">
        <w:trPr>
          <w:jc w:val="center"/>
        </w:trPr>
        <w:tc>
          <w:tcPr>
            <w:tcW w:w="6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85DD67E"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 п/п</w:t>
            </w:r>
          </w:p>
        </w:tc>
        <w:tc>
          <w:tcPr>
            <w:tcW w:w="168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2FA6BD4"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Номер пункта проведения экзамена (далее – ППЭ)</w:t>
            </w:r>
          </w:p>
        </w:tc>
        <w:tc>
          <w:tcPr>
            <w:tcW w:w="27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C076581"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Наименование образовательной организации, на базе которой организован ППЭ</w:t>
            </w:r>
          </w:p>
        </w:tc>
        <w:tc>
          <w:tcPr>
            <w:tcW w:w="249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2CDD643"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Адрес образовательной организации</w:t>
            </w:r>
          </w:p>
        </w:tc>
      </w:tr>
      <w:tr w:rsidR="0066185E" w:rsidRPr="0066185E" w14:paraId="7CC3C090" w14:textId="77777777" w:rsidTr="0066185E">
        <w:trPr>
          <w:jc w:val="center"/>
        </w:trPr>
        <w:tc>
          <w:tcPr>
            <w:tcW w:w="9465" w:type="dxa"/>
            <w:gridSpan w:val="4"/>
            <w:tcBorders>
              <w:top w:val="nil"/>
              <w:left w:val="single" w:sz="6" w:space="0" w:color="000000"/>
              <w:bottom w:val="single" w:sz="6" w:space="0" w:color="000000"/>
              <w:right w:val="single" w:sz="6" w:space="0" w:color="000000"/>
            </w:tcBorders>
            <w:shd w:val="clear" w:color="auto" w:fill="FFFFFF"/>
            <w:hideMark/>
          </w:tcPr>
          <w:p w14:paraId="7C44F6FA"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b/>
                <w:bCs/>
                <w:kern w:val="0"/>
                <w:sz w:val="24"/>
                <w:szCs w:val="24"/>
                <w:lang w:eastAsia="ru-RU"/>
                <w14:ligatures w14:val="none"/>
              </w:rPr>
              <w:t>Место проведения собеседования по русскому языку (9 класс)</w:t>
            </w:r>
          </w:p>
        </w:tc>
      </w:tr>
      <w:tr w:rsidR="0066185E" w:rsidRPr="0066185E" w14:paraId="48F3A315" w14:textId="77777777" w:rsidTr="0066185E">
        <w:trPr>
          <w:jc w:val="center"/>
        </w:trPr>
        <w:tc>
          <w:tcPr>
            <w:tcW w:w="675" w:type="dxa"/>
            <w:tcBorders>
              <w:top w:val="single" w:sz="2" w:space="0" w:color="auto"/>
              <w:left w:val="single" w:sz="2" w:space="0" w:color="auto"/>
              <w:bottom w:val="single" w:sz="2" w:space="0" w:color="auto"/>
              <w:right w:val="single" w:sz="2" w:space="0" w:color="auto"/>
            </w:tcBorders>
            <w:shd w:val="clear" w:color="auto" w:fill="FFFFFF"/>
            <w:hideMark/>
          </w:tcPr>
          <w:p w14:paraId="7CBF5C4E"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1</w:t>
            </w:r>
          </w:p>
        </w:tc>
        <w:tc>
          <w:tcPr>
            <w:tcW w:w="1680" w:type="dxa"/>
            <w:tcBorders>
              <w:top w:val="single" w:sz="2" w:space="0" w:color="auto"/>
              <w:left w:val="single" w:sz="2" w:space="0" w:color="auto"/>
              <w:bottom w:val="single" w:sz="2" w:space="0" w:color="auto"/>
              <w:right w:val="single" w:sz="2" w:space="0" w:color="auto"/>
            </w:tcBorders>
            <w:shd w:val="clear" w:color="auto" w:fill="FFFFFF"/>
            <w:hideMark/>
          </w:tcPr>
          <w:p w14:paraId="54451040" w14:textId="17A07C0A"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ППЭ №0508</w:t>
            </w:r>
          </w:p>
        </w:tc>
        <w:tc>
          <w:tcPr>
            <w:tcW w:w="2730" w:type="dxa"/>
            <w:tcBorders>
              <w:top w:val="single" w:sz="2" w:space="0" w:color="auto"/>
              <w:left w:val="single" w:sz="2" w:space="0" w:color="auto"/>
              <w:bottom w:val="single" w:sz="2" w:space="0" w:color="auto"/>
              <w:right w:val="single" w:sz="2" w:space="0" w:color="auto"/>
            </w:tcBorders>
            <w:shd w:val="clear" w:color="auto" w:fill="FFFFFF"/>
            <w:hideMark/>
          </w:tcPr>
          <w:p w14:paraId="788D4116" w14:textId="1035623C"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МАОУ СШ № 1</w:t>
            </w:r>
            <w:r>
              <w:rPr>
                <w:rFonts w:ascii="Times New Roman" w:eastAsia="Times New Roman" w:hAnsi="Times New Roman" w:cs="Times New Roman"/>
                <w:kern w:val="0"/>
                <w:sz w:val="24"/>
                <w:szCs w:val="24"/>
                <w:lang w:eastAsia="ru-RU"/>
                <w14:ligatures w14:val="none"/>
              </w:rPr>
              <w:t>58 «Грани»</w:t>
            </w:r>
          </w:p>
        </w:tc>
        <w:tc>
          <w:tcPr>
            <w:tcW w:w="2490" w:type="dxa"/>
            <w:tcBorders>
              <w:top w:val="single" w:sz="2" w:space="0" w:color="auto"/>
              <w:left w:val="single" w:sz="2" w:space="0" w:color="auto"/>
              <w:bottom w:val="single" w:sz="2" w:space="0" w:color="auto"/>
              <w:right w:val="single" w:sz="2" w:space="0" w:color="auto"/>
            </w:tcBorders>
            <w:shd w:val="clear" w:color="auto" w:fill="FFFFFF"/>
            <w:hideMark/>
          </w:tcPr>
          <w:p w14:paraId="5E06E107" w14:textId="1FC7C55A"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 xml:space="preserve">г.Красноярск, ул. </w:t>
            </w:r>
            <w:r>
              <w:rPr>
                <w:rFonts w:ascii="Times New Roman" w:eastAsia="Times New Roman" w:hAnsi="Times New Roman" w:cs="Times New Roman"/>
                <w:kern w:val="0"/>
                <w:sz w:val="24"/>
                <w:szCs w:val="24"/>
                <w:lang w:eastAsia="ru-RU"/>
                <w14:ligatures w14:val="none"/>
              </w:rPr>
              <w:t>Складская,32</w:t>
            </w:r>
          </w:p>
        </w:tc>
      </w:tr>
      <w:tr w:rsidR="0066185E" w:rsidRPr="0066185E" w14:paraId="13C38742" w14:textId="77777777" w:rsidTr="0066185E">
        <w:trPr>
          <w:jc w:val="center"/>
        </w:trPr>
        <w:tc>
          <w:tcPr>
            <w:tcW w:w="9465" w:type="dxa"/>
            <w:gridSpan w:val="4"/>
            <w:tcBorders>
              <w:top w:val="nil"/>
              <w:left w:val="single" w:sz="6" w:space="0" w:color="000000"/>
              <w:bottom w:val="single" w:sz="6" w:space="0" w:color="000000"/>
              <w:right w:val="single" w:sz="6" w:space="0" w:color="000000"/>
            </w:tcBorders>
            <w:shd w:val="clear" w:color="auto" w:fill="FFFFFF"/>
            <w:hideMark/>
          </w:tcPr>
          <w:p w14:paraId="45C438CA"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b/>
                <w:bCs/>
                <w:kern w:val="0"/>
                <w:sz w:val="24"/>
                <w:szCs w:val="24"/>
                <w:lang w:eastAsia="ru-RU"/>
                <w14:ligatures w14:val="none"/>
              </w:rPr>
              <w:t>ППЭ на ОГЭ (9 класс)</w:t>
            </w:r>
          </w:p>
        </w:tc>
      </w:tr>
      <w:tr w:rsidR="0066185E" w:rsidRPr="0066185E" w14:paraId="2ABD9DDE" w14:textId="77777777" w:rsidTr="0066185E">
        <w:trPr>
          <w:jc w:val="center"/>
        </w:trPr>
        <w:tc>
          <w:tcPr>
            <w:tcW w:w="675" w:type="dxa"/>
            <w:tcBorders>
              <w:top w:val="single" w:sz="2" w:space="0" w:color="auto"/>
              <w:left w:val="single" w:sz="2" w:space="0" w:color="auto"/>
              <w:bottom w:val="single" w:sz="2" w:space="0" w:color="auto"/>
              <w:right w:val="single" w:sz="2" w:space="0" w:color="auto"/>
            </w:tcBorders>
            <w:shd w:val="clear" w:color="auto" w:fill="FFFFFF"/>
            <w:hideMark/>
          </w:tcPr>
          <w:p w14:paraId="4F28BBB4"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1</w:t>
            </w:r>
          </w:p>
        </w:tc>
        <w:tc>
          <w:tcPr>
            <w:tcW w:w="1680" w:type="dxa"/>
            <w:tcBorders>
              <w:top w:val="single" w:sz="2" w:space="0" w:color="auto"/>
              <w:left w:val="single" w:sz="2" w:space="0" w:color="auto"/>
              <w:bottom w:val="single" w:sz="2" w:space="0" w:color="auto"/>
              <w:right w:val="single" w:sz="2" w:space="0" w:color="auto"/>
            </w:tcBorders>
            <w:shd w:val="clear" w:color="auto" w:fill="FFFFFF"/>
            <w:hideMark/>
          </w:tcPr>
          <w:p w14:paraId="68B5C23A"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ППЭ № 0501</w:t>
            </w:r>
          </w:p>
        </w:tc>
        <w:tc>
          <w:tcPr>
            <w:tcW w:w="2730" w:type="dxa"/>
            <w:tcBorders>
              <w:top w:val="single" w:sz="2" w:space="0" w:color="auto"/>
              <w:left w:val="single" w:sz="2" w:space="0" w:color="auto"/>
              <w:bottom w:val="single" w:sz="2" w:space="0" w:color="auto"/>
              <w:right w:val="single" w:sz="2" w:space="0" w:color="auto"/>
            </w:tcBorders>
            <w:shd w:val="clear" w:color="auto" w:fill="FFFFFF"/>
            <w:hideMark/>
          </w:tcPr>
          <w:p w14:paraId="1FE9231C"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МАОУ СШ № 23</w:t>
            </w:r>
          </w:p>
        </w:tc>
        <w:tc>
          <w:tcPr>
            <w:tcW w:w="2490" w:type="dxa"/>
            <w:tcBorders>
              <w:top w:val="single" w:sz="2" w:space="0" w:color="auto"/>
              <w:left w:val="single" w:sz="2" w:space="0" w:color="auto"/>
              <w:bottom w:val="single" w:sz="2" w:space="0" w:color="auto"/>
              <w:right w:val="single" w:sz="2" w:space="0" w:color="auto"/>
            </w:tcBorders>
            <w:shd w:val="clear" w:color="auto" w:fill="FFFFFF"/>
            <w:hideMark/>
          </w:tcPr>
          <w:p w14:paraId="4DF49C33"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г.Красноярск,</w:t>
            </w:r>
          </w:p>
          <w:p w14:paraId="3C191EC1"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ул. Парашютная, 8</w:t>
            </w:r>
          </w:p>
        </w:tc>
      </w:tr>
      <w:tr w:rsidR="0066185E" w:rsidRPr="0066185E" w14:paraId="58A1D672" w14:textId="77777777" w:rsidTr="0066185E">
        <w:trPr>
          <w:jc w:val="center"/>
        </w:trPr>
        <w:tc>
          <w:tcPr>
            <w:tcW w:w="675" w:type="dxa"/>
            <w:tcBorders>
              <w:top w:val="single" w:sz="2" w:space="0" w:color="auto"/>
              <w:left w:val="single" w:sz="2" w:space="0" w:color="auto"/>
              <w:bottom w:val="single" w:sz="2" w:space="0" w:color="auto"/>
              <w:right w:val="single" w:sz="2" w:space="0" w:color="auto"/>
            </w:tcBorders>
            <w:shd w:val="clear" w:color="auto" w:fill="FFFFFF"/>
            <w:hideMark/>
          </w:tcPr>
          <w:p w14:paraId="475E19A0"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2</w:t>
            </w:r>
          </w:p>
        </w:tc>
        <w:tc>
          <w:tcPr>
            <w:tcW w:w="1680" w:type="dxa"/>
            <w:tcBorders>
              <w:top w:val="single" w:sz="2" w:space="0" w:color="auto"/>
              <w:left w:val="single" w:sz="2" w:space="0" w:color="auto"/>
              <w:bottom w:val="single" w:sz="2" w:space="0" w:color="auto"/>
              <w:right w:val="single" w:sz="2" w:space="0" w:color="auto"/>
            </w:tcBorders>
            <w:shd w:val="clear" w:color="auto" w:fill="FFFFFF"/>
            <w:hideMark/>
          </w:tcPr>
          <w:p w14:paraId="0009F003"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ППЭ № 0502</w:t>
            </w:r>
          </w:p>
        </w:tc>
        <w:tc>
          <w:tcPr>
            <w:tcW w:w="2730" w:type="dxa"/>
            <w:tcBorders>
              <w:top w:val="single" w:sz="2" w:space="0" w:color="auto"/>
              <w:left w:val="single" w:sz="2" w:space="0" w:color="auto"/>
              <w:bottom w:val="single" w:sz="2" w:space="0" w:color="auto"/>
              <w:right w:val="single" w:sz="2" w:space="0" w:color="auto"/>
            </w:tcBorders>
            <w:shd w:val="clear" w:color="auto" w:fill="FFFFFF"/>
            <w:hideMark/>
          </w:tcPr>
          <w:p w14:paraId="18495140"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МАОУ СШ № 17</w:t>
            </w:r>
          </w:p>
        </w:tc>
        <w:tc>
          <w:tcPr>
            <w:tcW w:w="2490" w:type="dxa"/>
            <w:tcBorders>
              <w:top w:val="single" w:sz="2" w:space="0" w:color="auto"/>
              <w:left w:val="single" w:sz="2" w:space="0" w:color="auto"/>
              <w:bottom w:val="single" w:sz="2" w:space="0" w:color="auto"/>
              <w:right w:val="single" w:sz="2" w:space="0" w:color="auto"/>
            </w:tcBorders>
            <w:shd w:val="clear" w:color="auto" w:fill="FFFFFF"/>
            <w:hideMark/>
          </w:tcPr>
          <w:p w14:paraId="4FBEB388"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г.Красноярск,</w:t>
            </w:r>
          </w:p>
          <w:p w14:paraId="61FA4123"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ул. Кольцевая, 3а</w:t>
            </w:r>
          </w:p>
        </w:tc>
      </w:tr>
      <w:tr w:rsidR="0066185E" w:rsidRPr="0066185E" w14:paraId="427CA6EB" w14:textId="77777777" w:rsidTr="0066185E">
        <w:trPr>
          <w:jc w:val="center"/>
        </w:trPr>
        <w:tc>
          <w:tcPr>
            <w:tcW w:w="675" w:type="dxa"/>
            <w:tcBorders>
              <w:top w:val="single" w:sz="2" w:space="0" w:color="auto"/>
              <w:left w:val="single" w:sz="2" w:space="0" w:color="auto"/>
              <w:bottom w:val="single" w:sz="2" w:space="0" w:color="auto"/>
              <w:right w:val="single" w:sz="2" w:space="0" w:color="auto"/>
            </w:tcBorders>
            <w:shd w:val="clear" w:color="auto" w:fill="FFFFFF"/>
            <w:hideMark/>
          </w:tcPr>
          <w:p w14:paraId="53ACC17C"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3</w:t>
            </w:r>
          </w:p>
        </w:tc>
        <w:tc>
          <w:tcPr>
            <w:tcW w:w="1680" w:type="dxa"/>
            <w:tcBorders>
              <w:top w:val="single" w:sz="2" w:space="0" w:color="auto"/>
              <w:left w:val="single" w:sz="2" w:space="0" w:color="auto"/>
              <w:bottom w:val="single" w:sz="2" w:space="0" w:color="auto"/>
              <w:right w:val="single" w:sz="2" w:space="0" w:color="auto"/>
            </w:tcBorders>
            <w:shd w:val="clear" w:color="auto" w:fill="FFFFFF"/>
            <w:hideMark/>
          </w:tcPr>
          <w:p w14:paraId="2587855E"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ППЭ № 0503</w:t>
            </w:r>
          </w:p>
        </w:tc>
        <w:tc>
          <w:tcPr>
            <w:tcW w:w="2730" w:type="dxa"/>
            <w:tcBorders>
              <w:top w:val="single" w:sz="2" w:space="0" w:color="auto"/>
              <w:left w:val="single" w:sz="2" w:space="0" w:color="auto"/>
              <w:bottom w:val="single" w:sz="2" w:space="0" w:color="auto"/>
              <w:right w:val="single" w:sz="2" w:space="0" w:color="auto"/>
            </w:tcBorders>
            <w:shd w:val="clear" w:color="auto" w:fill="FFFFFF"/>
            <w:hideMark/>
          </w:tcPr>
          <w:p w14:paraId="5B144063"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МБОУ СШ № 45</w:t>
            </w:r>
          </w:p>
        </w:tc>
        <w:tc>
          <w:tcPr>
            <w:tcW w:w="2490" w:type="dxa"/>
            <w:tcBorders>
              <w:top w:val="single" w:sz="2" w:space="0" w:color="auto"/>
              <w:left w:val="single" w:sz="2" w:space="0" w:color="auto"/>
              <w:bottom w:val="single" w:sz="2" w:space="0" w:color="auto"/>
              <w:right w:val="single" w:sz="2" w:space="0" w:color="auto"/>
            </w:tcBorders>
            <w:shd w:val="clear" w:color="auto" w:fill="FFFFFF"/>
            <w:hideMark/>
          </w:tcPr>
          <w:p w14:paraId="32F6FC9E"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г.Красноярск,</w:t>
            </w:r>
          </w:p>
          <w:p w14:paraId="48460D65"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ул. Судостроительная, 105</w:t>
            </w:r>
          </w:p>
        </w:tc>
      </w:tr>
      <w:tr w:rsidR="0066185E" w:rsidRPr="0066185E" w14:paraId="6C58E468" w14:textId="77777777" w:rsidTr="0066185E">
        <w:trPr>
          <w:jc w:val="center"/>
        </w:trPr>
        <w:tc>
          <w:tcPr>
            <w:tcW w:w="675" w:type="dxa"/>
            <w:tcBorders>
              <w:top w:val="single" w:sz="2" w:space="0" w:color="auto"/>
              <w:left w:val="single" w:sz="2" w:space="0" w:color="auto"/>
              <w:bottom w:val="single" w:sz="2" w:space="0" w:color="auto"/>
              <w:right w:val="single" w:sz="2" w:space="0" w:color="auto"/>
            </w:tcBorders>
            <w:shd w:val="clear" w:color="auto" w:fill="FFFFFF"/>
            <w:hideMark/>
          </w:tcPr>
          <w:p w14:paraId="431C6D4C"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4</w:t>
            </w:r>
          </w:p>
        </w:tc>
        <w:tc>
          <w:tcPr>
            <w:tcW w:w="1680" w:type="dxa"/>
            <w:tcBorders>
              <w:top w:val="single" w:sz="2" w:space="0" w:color="auto"/>
              <w:left w:val="single" w:sz="2" w:space="0" w:color="auto"/>
              <w:bottom w:val="single" w:sz="2" w:space="0" w:color="auto"/>
              <w:right w:val="single" w:sz="2" w:space="0" w:color="auto"/>
            </w:tcBorders>
            <w:shd w:val="clear" w:color="auto" w:fill="FFFFFF"/>
            <w:hideMark/>
          </w:tcPr>
          <w:p w14:paraId="3499D3FA"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ППЭ № 0504</w:t>
            </w:r>
          </w:p>
        </w:tc>
        <w:tc>
          <w:tcPr>
            <w:tcW w:w="2730" w:type="dxa"/>
            <w:tcBorders>
              <w:top w:val="single" w:sz="2" w:space="0" w:color="auto"/>
              <w:left w:val="single" w:sz="2" w:space="0" w:color="auto"/>
              <w:bottom w:val="single" w:sz="2" w:space="0" w:color="auto"/>
              <w:right w:val="single" w:sz="2" w:space="0" w:color="auto"/>
            </w:tcBorders>
            <w:shd w:val="clear" w:color="auto" w:fill="FFFFFF"/>
            <w:hideMark/>
          </w:tcPr>
          <w:p w14:paraId="0C65EFB8"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МБОУ СШ № 62</w:t>
            </w:r>
          </w:p>
        </w:tc>
        <w:tc>
          <w:tcPr>
            <w:tcW w:w="2490" w:type="dxa"/>
            <w:tcBorders>
              <w:top w:val="single" w:sz="2" w:space="0" w:color="auto"/>
              <w:left w:val="single" w:sz="2" w:space="0" w:color="auto"/>
              <w:bottom w:val="single" w:sz="2" w:space="0" w:color="auto"/>
              <w:right w:val="single" w:sz="2" w:space="0" w:color="auto"/>
            </w:tcBorders>
            <w:shd w:val="clear" w:color="auto" w:fill="FFFFFF"/>
            <w:hideMark/>
          </w:tcPr>
          <w:p w14:paraId="3DAA2DC6"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г.Красноярск,</w:t>
            </w:r>
          </w:p>
          <w:p w14:paraId="44AAED28"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ул. 60 лет Октября, 21</w:t>
            </w:r>
          </w:p>
        </w:tc>
      </w:tr>
      <w:tr w:rsidR="0066185E" w:rsidRPr="0066185E" w14:paraId="7895C72B" w14:textId="77777777" w:rsidTr="0066185E">
        <w:trPr>
          <w:jc w:val="center"/>
        </w:trPr>
        <w:tc>
          <w:tcPr>
            <w:tcW w:w="675" w:type="dxa"/>
            <w:tcBorders>
              <w:top w:val="single" w:sz="2" w:space="0" w:color="auto"/>
              <w:left w:val="single" w:sz="2" w:space="0" w:color="auto"/>
              <w:bottom w:val="single" w:sz="2" w:space="0" w:color="auto"/>
              <w:right w:val="single" w:sz="2" w:space="0" w:color="auto"/>
            </w:tcBorders>
            <w:shd w:val="clear" w:color="auto" w:fill="FFFFFF"/>
            <w:hideMark/>
          </w:tcPr>
          <w:p w14:paraId="293F518F"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5</w:t>
            </w:r>
          </w:p>
        </w:tc>
        <w:tc>
          <w:tcPr>
            <w:tcW w:w="1680" w:type="dxa"/>
            <w:tcBorders>
              <w:top w:val="single" w:sz="2" w:space="0" w:color="auto"/>
              <w:left w:val="single" w:sz="2" w:space="0" w:color="auto"/>
              <w:bottom w:val="single" w:sz="2" w:space="0" w:color="auto"/>
              <w:right w:val="single" w:sz="2" w:space="0" w:color="auto"/>
            </w:tcBorders>
            <w:shd w:val="clear" w:color="auto" w:fill="FFFFFF"/>
            <w:hideMark/>
          </w:tcPr>
          <w:p w14:paraId="7D28A473"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ППЭ № 0505</w:t>
            </w:r>
          </w:p>
        </w:tc>
        <w:tc>
          <w:tcPr>
            <w:tcW w:w="2730" w:type="dxa"/>
            <w:tcBorders>
              <w:top w:val="single" w:sz="2" w:space="0" w:color="auto"/>
              <w:left w:val="single" w:sz="2" w:space="0" w:color="auto"/>
              <w:bottom w:val="single" w:sz="2" w:space="0" w:color="auto"/>
              <w:right w:val="single" w:sz="2" w:space="0" w:color="auto"/>
            </w:tcBorders>
            <w:shd w:val="clear" w:color="auto" w:fill="FFFFFF"/>
            <w:hideMark/>
          </w:tcPr>
          <w:p w14:paraId="1B39D740"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МАОУ СШ № 76</w:t>
            </w:r>
          </w:p>
        </w:tc>
        <w:tc>
          <w:tcPr>
            <w:tcW w:w="2490" w:type="dxa"/>
            <w:tcBorders>
              <w:top w:val="single" w:sz="2" w:space="0" w:color="auto"/>
              <w:left w:val="single" w:sz="2" w:space="0" w:color="auto"/>
              <w:bottom w:val="single" w:sz="2" w:space="0" w:color="auto"/>
              <w:right w:val="single" w:sz="2" w:space="0" w:color="auto"/>
            </w:tcBorders>
            <w:shd w:val="clear" w:color="auto" w:fill="FFFFFF"/>
            <w:hideMark/>
          </w:tcPr>
          <w:p w14:paraId="15037550"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г.Красноярск,</w:t>
            </w:r>
          </w:p>
          <w:p w14:paraId="40B84758"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ул. 60 лет Октября, 81</w:t>
            </w:r>
          </w:p>
        </w:tc>
      </w:tr>
      <w:tr w:rsidR="0066185E" w:rsidRPr="0066185E" w14:paraId="32277B5A" w14:textId="77777777" w:rsidTr="0066185E">
        <w:trPr>
          <w:jc w:val="center"/>
        </w:trPr>
        <w:tc>
          <w:tcPr>
            <w:tcW w:w="675" w:type="dxa"/>
            <w:tcBorders>
              <w:top w:val="single" w:sz="2" w:space="0" w:color="auto"/>
              <w:left w:val="single" w:sz="2" w:space="0" w:color="auto"/>
              <w:bottom w:val="single" w:sz="2" w:space="0" w:color="auto"/>
              <w:right w:val="single" w:sz="2" w:space="0" w:color="auto"/>
            </w:tcBorders>
            <w:shd w:val="clear" w:color="auto" w:fill="FFFFFF"/>
            <w:hideMark/>
          </w:tcPr>
          <w:p w14:paraId="2506B269"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6</w:t>
            </w:r>
          </w:p>
        </w:tc>
        <w:tc>
          <w:tcPr>
            <w:tcW w:w="1680" w:type="dxa"/>
            <w:tcBorders>
              <w:top w:val="single" w:sz="2" w:space="0" w:color="auto"/>
              <w:left w:val="single" w:sz="2" w:space="0" w:color="auto"/>
              <w:bottom w:val="single" w:sz="2" w:space="0" w:color="auto"/>
              <w:right w:val="single" w:sz="2" w:space="0" w:color="auto"/>
            </w:tcBorders>
            <w:shd w:val="clear" w:color="auto" w:fill="FFFFFF"/>
            <w:hideMark/>
          </w:tcPr>
          <w:p w14:paraId="0CF72E4E"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ППЭ № 0506</w:t>
            </w:r>
          </w:p>
        </w:tc>
        <w:tc>
          <w:tcPr>
            <w:tcW w:w="2730" w:type="dxa"/>
            <w:tcBorders>
              <w:top w:val="single" w:sz="2" w:space="0" w:color="auto"/>
              <w:left w:val="single" w:sz="2" w:space="0" w:color="auto"/>
              <w:bottom w:val="single" w:sz="2" w:space="0" w:color="auto"/>
              <w:right w:val="single" w:sz="2" w:space="0" w:color="auto"/>
            </w:tcBorders>
            <w:shd w:val="clear" w:color="auto" w:fill="FFFFFF"/>
            <w:hideMark/>
          </w:tcPr>
          <w:p w14:paraId="01B816BE"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МБОУ СШ № 6</w:t>
            </w:r>
          </w:p>
        </w:tc>
        <w:tc>
          <w:tcPr>
            <w:tcW w:w="2490" w:type="dxa"/>
            <w:tcBorders>
              <w:top w:val="single" w:sz="2" w:space="0" w:color="auto"/>
              <w:left w:val="single" w:sz="2" w:space="0" w:color="auto"/>
              <w:bottom w:val="single" w:sz="2" w:space="0" w:color="auto"/>
              <w:right w:val="single" w:sz="2" w:space="0" w:color="auto"/>
            </w:tcBorders>
            <w:shd w:val="clear" w:color="auto" w:fill="FFFFFF"/>
            <w:hideMark/>
          </w:tcPr>
          <w:p w14:paraId="0E4D378A"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г.Красноярск,</w:t>
            </w:r>
          </w:p>
          <w:p w14:paraId="43586BAC"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ул. Семафорная, 227а</w:t>
            </w:r>
          </w:p>
        </w:tc>
      </w:tr>
      <w:tr w:rsidR="0066185E" w:rsidRPr="0066185E" w14:paraId="2930DFD7" w14:textId="77777777" w:rsidTr="0066185E">
        <w:trPr>
          <w:jc w:val="center"/>
        </w:trPr>
        <w:tc>
          <w:tcPr>
            <w:tcW w:w="9465" w:type="dxa"/>
            <w:gridSpan w:val="4"/>
            <w:tcBorders>
              <w:top w:val="nil"/>
              <w:left w:val="single" w:sz="6" w:space="0" w:color="000000"/>
              <w:bottom w:val="single" w:sz="6" w:space="0" w:color="000000"/>
              <w:right w:val="single" w:sz="6" w:space="0" w:color="000000"/>
            </w:tcBorders>
            <w:shd w:val="clear" w:color="auto" w:fill="FFFFFF"/>
            <w:hideMark/>
          </w:tcPr>
          <w:p w14:paraId="2FB40BAE"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b/>
                <w:bCs/>
                <w:kern w:val="0"/>
                <w:sz w:val="24"/>
                <w:szCs w:val="24"/>
                <w:lang w:eastAsia="ru-RU"/>
                <w14:ligatures w14:val="none"/>
              </w:rPr>
              <w:t>ППЭ на ГВЭ (9 класс)</w:t>
            </w:r>
          </w:p>
        </w:tc>
      </w:tr>
      <w:tr w:rsidR="0066185E" w:rsidRPr="0066185E" w14:paraId="0038962E" w14:textId="77777777" w:rsidTr="0066185E">
        <w:trPr>
          <w:jc w:val="center"/>
        </w:trPr>
        <w:tc>
          <w:tcPr>
            <w:tcW w:w="675" w:type="dxa"/>
            <w:tcBorders>
              <w:top w:val="single" w:sz="2" w:space="0" w:color="auto"/>
              <w:left w:val="single" w:sz="2" w:space="0" w:color="auto"/>
              <w:bottom w:val="single" w:sz="2" w:space="0" w:color="auto"/>
              <w:right w:val="single" w:sz="2" w:space="0" w:color="auto"/>
            </w:tcBorders>
            <w:shd w:val="clear" w:color="auto" w:fill="FFFFFF"/>
            <w:hideMark/>
          </w:tcPr>
          <w:p w14:paraId="5307F579"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1</w:t>
            </w:r>
          </w:p>
        </w:tc>
        <w:tc>
          <w:tcPr>
            <w:tcW w:w="1680" w:type="dxa"/>
            <w:tcBorders>
              <w:top w:val="single" w:sz="2" w:space="0" w:color="auto"/>
              <w:left w:val="single" w:sz="2" w:space="0" w:color="auto"/>
              <w:bottom w:val="single" w:sz="2" w:space="0" w:color="auto"/>
              <w:right w:val="single" w:sz="2" w:space="0" w:color="auto"/>
            </w:tcBorders>
            <w:shd w:val="clear" w:color="auto" w:fill="FFFFFF"/>
            <w:hideMark/>
          </w:tcPr>
          <w:p w14:paraId="73610FE6"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ППЭ № 0553</w:t>
            </w:r>
          </w:p>
        </w:tc>
        <w:tc>
          <w:tcPr>
            <w:tcW w:w="2730" w:type="dxa"/>
            <w:tcBorders>
              <w:top w:val="single" w:sz="2" w:space="0" w:color="auto"/>
              <w:left w:val="single" w:sz="2" w:space="0" w:color="auto"/>
              <w:bottom w:val="single" w:sz="2" w:space="0" w:color="auto"/>
              <w:right w:val="single" w:sz="2" w:space="0" w:color="auto"/>
            </w:tcBorders>
            <w:shd w:val="clear" w:color="auto" w:fill="FFFFFF"/>
            <w:hideMark/>
          </w:tcPr>
          <w:p w14:paraId="6DABEECD"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МАОУ СШ № 93</w:t>
            </w:r>
          </w:p>
        </w:tc>
        <w:tc>
          <w:tcPr>
            <w:tcW w:w="2490" w:type="dxa"/>
            <w:tcBorders>
              <w:top w:val="single" w:sz="2" w:space="0" w:color="auto"/>
              <w:left w:val="single" w:sz="2" w:space="0" w:color="auto"/>
              <w:bottom w:val="single" w:sz="2" w:space="0" w:color="auto"/>
              <w:right w:val="single" w:sz="2" w:space="0" w:color="auto"/>
            </w:tcBorders>
            <w:shd w:val="clear" w:color="auto" w:fill="FFFFFF"/>
            <w:hideMark/>
          </w:tcPr>
          <w:p w14:paraId="77F51F3D"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г.Красноярск,</w:t>
            </w:r>
          </w:p>
          <w:p w14:paraId="11BC4F3D" w14:textId="77777777" w:rsidR="0066185E" w:rsidRPr="0066185E" w:rsidRDefault="0066185E" w:rsidP="0066185E">
            <w:pPr>
              <w:spacing w:before="90" w:after="210" w:line="240" w:lineRule="auto"/>
              <w:rPr>
                <w:rFonts w:ascii="Times New Roman" w:eastAsia="Times New Roman" w:hAnsi="Times New Roman" w:cs="Times New Roman"/>
                <w:kern w:val="0"/>
                <w:sz w:val="24"/>
                <w:szCs w:val="24"/>
                <w:lang w:eastAsia="ru-RU"/>
                <w14:ligatures w14:val="none"/>
              </w:rPr>
            </w:pPr>
            <w:r w:rsidRPr="0066185E">
              <w:rPr>
                <w:rFonts w:ascii="Times New Roman" w:eastAsia="Times New Roman" w:hAnsi="Times New Roman" w:cs="Times New Roman"/>
                <w:kern w:val="0"/>
                <w:sz w:val="24"/>
                <w:szCs w:val="24"/>
                <w:lang w:eastAsia="ru-RU"/>
                <w14:ligatures w14:val="none"/>
              </w:rPr>
              <w:t>ул. Побежимова, 46а</w:t>
            </w:r>
          </w:p>
        </w:tc>
      </w:tr>
    </w:tbl>
    <w:p w14:paraId="15E60CF9" w14:textId="77777777" w:rsidR="0066185E" w:rsidRPr="0066185E" w:rsidRDefault="0066185E" w:rsidP="0066185E">
      <w:pPr>
        <w:shd w:val="clear" w:color="auto" w:fill="FFFFFF"/>
        <w:spacing w:before="90" w:after="210" w:line="240" w:lineRule="auto"/>
        <w:jc w:val="center"/>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Из «Порядка проведения государственной итоговой аттестации по образовательным программам основного общего образования»</w:t>
      </w:r>
    </w:p>
    <w:p w14:paraId="358C7105"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hyperlink r:id="rId29" w:history="1">
        <w:r w:rsidRPr="0066185E">
          <w:rPr>
            <w:rFonts w:ascii="Montserrat" w:eastAsia="Times New Roman" w:hAnsi="Montserrat" w:cs="Times New Roman"/>
            <w:b/>
            <w:bCs/>
            <w:color w:val="306AFD"/>
            <w:kern w:val="0"/>
            <w:sz w:val="24"/>
            <w:szCs w:val="24"/>
            <w:u w:val="single"/>
            <w:lang w:eastAsia="ru-RU"/>
            <w14:ligatures w14:val="none"/>
          </w:rPr>
          <w:t>(утв. приказом Министерства просвещения Российской Федерации и Федеральной</w:t>
        </w:r>
      </w:hyperlink>
      <w:r w:rsidRPr="0066185E">
        <w:rPr>
          <w:rFonts w:ascii="Montserrat" w:eastAsia="Times New Roman" w:hAnsi="Montserrat" w:cs="Times New Roman"/>
          <w:b/>
          <w:bCs/>
          <w:color w:val="273350"/>
          <w:kern w:val="0"/>
          <w:sz w:val="24"/>
          <w:szCs w:val="24"/>
          <w:lang w:eastAsia="ru-RU"/>
          <w14:ligatures w14:val="none"/>
        </w:rPr>
        <w:t> службы по надзору в сфере образования и науки от 4 апреля 2023 г. № 132/551) </w:t>
      </w:r>
    </w:p>
    <w:p w14:paraId="67D89660" w14:textId="77777777" w:rsidR="0066185E" w:rsidRPr="0066185E" w:rsidRDefault="0066185E" w:rsidP="0066185E">
      <w:pPr>
        <w:shd w:val="clear" w:color="auto" w:fill="FFFFFF"/>
        <w:spacing w:before="100" w:beforeAutospacing="1" w:after="210" w:line="479" w:lineRule="atLeast"/>
        <w:jc w:val="center"/>
        <w:outlineLvl w:val="1"/>
        <w:rPr>
          <w:rFonts w:ascii="Montserrat" w:eastAsia="Times New Roman" w:hAnsi="Montserrat" w:cs="Times New Roman"/>
          <w:b/>
          <w:bCs/>
          <w:color w:val="273350"/>
          <w:kern w:val="0"/>
          <w:sz w:val="36"/>
          <w:szCs w:val="36"/>
          <w:lang w:eastAsia="ru-RU"/>
          <w14:ligatures w14:val="none"/>
        </w:rPr>
      </w:pPr>
      <w:r w:rsidRPr="0066185E">
        <w:rPr>
          <w:rFonts w:ascii="Montserrat" w:eastAsia="Times New Roman" w:hAnsi="Montserrat" w:cs="Times New Roman"/>
          <w:b/>
          <w:bCs/>
          <w:color w:val="273350"/>
          <w:kern w:val="0"/>
          <w:sz w:val="36"/>
          <w:szCs w:val="36"/>
          <w:lang w:eastAsia="ru-RU"/>
          <w14:ligatures w14:val="none"/>
        </w:rPr>
        <w:t>Формы проведения ГИА</w:t>
      </w:r>
    </w:p>
    <w:p w14:paraId="7B0DD0D1"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6. ГИА проводится:</w:t>
      </w:r>
    </w:p>
    <w:p w14:paraId="5C10CA00"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а) в форме основного государственного экзамена (далее - ОГЭ) </w:t>
      </w:r>
      <w:r w:rsidRPr="0066185E">
        <w:rPr>
          <w:rFonts w:ascii="Montserrat" w:eastAsia="Times New Roman" w:hAnsi="Montserrat" w:cs="Times New Roman"/>
          <w:color w:val="273350"/>
          <w:kern w:val="0"/>
          <w:sz w:val="24"/>
          <w:szCs w:val="24"/>
          <w:lang w:eastAsia="ru-RU"/>
          <w14:ligatures w14:val="none"/>
        </w:rPr>
        <w:t>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освоивших образовательные программы основного общего образования,…а также для экстернов, допущенных в текущем году к ГИА;</w:t>
      </w:r>
    </w:p>
    <w:p w14:paraId="0B224762"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б) в форме государственного выпускного экзамена (далее - ГВЭ)</w:t>
      </w:r>
      <w:r w:rsidRPr="0066185E">
        <w:rPr>
          <w:rFonts w:ascii="Montserrat" w:eastAsia="Times New Roman" w:hAnsi="Montserrat" w:cs="Times New Roman"/>
          <w:color w:val="273350"/>
          <w:kern w:val="0"/>
          <w:sz w:val="24"/>
          <w:szCs w:val="24"/>
          <w:lang w:eastAsia="ru-RU"/>
          <w14:ligatures w14:val="none"/>
        </w:rPr>
        <w:t> с использованием текстов, тем, заданий, билетов -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w:t>
      </w:r>
    </w:p>
    <w:p w14:paraId="3D1924DD"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7. </w:t>
      </w:r>
      <w:r w:rsidRPr="0066185E">
        <w:rPr>
          <w:rFonts w:ascii="Montserrat" w:eastAsia="Times New Roman" w:hAnsi="Montserrat" w:cs="Times New Roman"/>
          <w:b/>
          <w:bCs/>
          <w:color w:val="273350"/>
          <w:kern w:val="0"/>
          <w:sz w:val="24"/>
          <w:szCs w:val="24"/>
          <w:lang w:eastAsia="ru-RU"/>
          <w14:ligatures w14:val="none"/>
        </w:rPr>
        <w:t>ГИА </w:t>
      </w:r>
      <w:r w:rsidRPr="0066185E">
        <w:rPr>
          <w:rFonts w:ascii="Montserrat" w:eastAsia="Times New Roman" w:hAnsi="Montserrat" w:cs="Times New Roman"/>
          <w:color w:val="273350"/>
          <w:kern w:val="0"/>
          <w:sz w:val="24"/>
          <w:szCs w:val="24"/>
          <w:lang w:eastAsia="ru-RU"/>
          <w14:ligatures w14:val="none"/>
        </w:rPr>
        <w:t>в форме ОГЭ и (или) ГВЭ</w:t>
      </w:r>
      <w:r w:rsidRPr="0066185E">
        <w:rPr>
          <w:rFonts w:ascii="Montserrat" w:eastAsia="Times New Roman" w:hAnsi="Montserrat" w:cs="Times New Roman"/>
          <w:b/>
          <w:bCs/>
          <w:color w:val="273350"/>
          <w:kern w:val="0"/>
          <w:sz w:val="24"/>
          <w:szCs w:val="24"/>
          <w:lang w:eastAsia="ru-RU"/>
          <w14:ligatures w14:val="none"/>
        </w:rPr>
        <w:t> включает в себя четыре экзамена:</w:t>
      </w:r>
    </w:p>
    <w:p w14:paraId="08A7F6D9"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u w:val="single"/>
          <w:lang w:eastAsia="ru-RU"/>
          <w14:ligatures w14:val="none"/>
        </w:rPr>
        <w:t>- по русскому языку и математике (обязательные учебные предметы);</w:t>
      </w:r>
    </w:p>
    <w:p w14:paraId="2EB59E07"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u w:val="single"/>
          <w:lang w:eastAsia="ru-RU"/>
          <w14:ligatures w14:val="none"/>
        </w:rPr>
        <w:t>- по выбору обучающегося по двум учебным предметам из числа:</w:t>
      </w:r>
      <w:r w:rsidRPr="0066185E">
        <w:rPr>
          <w:rFonts w:ascii="Montserrat" w:eastAsia="Times New Roman" w:hAnsi="Montserrat" w:cs="Times New Roman"/>
          <w:color w:val="273350"/>
          <w:kern w:val="0"/>
          <w:sz w:val="24"/>
          <w:szCs w:val="24"/>
          <w:lang w:eastAsia="ru-RU"/>
          <w14:ligatures w14:val="none"/>
        </w:rPr>
        <w:t> физика, химия, биология, литература, география, история, обществознание, иностранные языки (английский, немецкий, французский и испанский языки), информатики и информационно-коммуникационные технологии (ИКТ).</w:t>
      </w:r>
    </w:p>
    <w:p w14:paraId="087C390E"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u w:val="single"/>
          <w:lang w:eastAsia="ru-RU"/>
          <w14:ligatures w14:val="none"/>
        </w:rPr>
        <w:t>Для участников ГИА с ограниченными возможностями здоровья, детей-инвалидов и инвалидов ГИА по их желанию проводится только по обязательным учебным предметам.</w:t>
      </w:r>
    </w:p>
    <w:p w14:paraId="20A57EA4"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Даты проведения ОГЭ и ГВЭ утверждены Приказами Минпросвещения РФ:</w:t>
      </w:r>
    </w:p>
    <w:p w14:paraId="07F82808" w14:textId="77777777" w:rsidR="0066185E" w:rsidRPr="0066185E" w:rsidRDefault="0066185E" w:rsidP="0066185E">
      <w:pPr>
        <w:shd w:val="clear" w:color="auto" w:fill="FFFFFF"/>
        <w:spacing w:before="90" w:after="210" w:line="240" w:lineRule="auto"/>
        <w:jc w:val="center"/>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Участники ГИА</w:t>
      </w:r>
    </w:p>
    <w:p w14:paraId="56247533"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14:paraId="4FB10B81"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Выбранные участниками ГИА учебные предметы, форма, а также сроки участия в ГИА указываются ими в заявлениях.</w:t>
      </w:r>
    </w:p>
    <w:p w14:paraId="561335DE"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u w:val="single"/>
          <w:lang w:eastAsia="ru-RU"/>
          <w14:ligatures w14:val="none"/>
        </w:rPr>
        <w:t>Заявления об участии в ГИА подаются до 1 марта включительно:</w:t>
      </w:r>
    </w:p>
    <w:p w14:paraId="3A0675F7"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lastRenderedPageBreak/>
        <w:t>- обучающимися – в образовательные организации, в которых обучающиеся осваивают образовательные программы основного общего образования       </w:t>
      </w:r>
    </w:p>
    <w:p w14:paraId="24E86949"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(9-классники школы 137 - в школу 137);                                           </w:t>
      </w:r>
    </w:p>
    <w:p w14:paraId="031BE639"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 экстернами – в образовательные организации по выбору экстернов.</w:t>
      </w:r>
    </w:p>
    <w:p w14:paraId="605BBDDF"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16. </w:t>
      </w:r>
      <w:r w:rsidRPr="0066185E">
        <w:rPr>
          <w:rFonts w:ascii="Montserrat" w:eastAsia="Times New Roman" w:hAnsi="Montserrat" w:cs="Times New Roman"/>
          <w:b/>
          <w:bCs/>
          <w:color w:val="273350"/>
          <w:kern w:val="0"/>
          <w:sz w:val="24"/>
          <w:szCs w:val="24"/>
          <w:lang w:eastAsia="ru-RU"/>
          <w14:ligatures w14:val="none"/>
        </w:rPr>
        <w:t>Итоговое собеседование по русскому языку как условие допуска к ГИА</w:t>
      </w:r>
      <w:r w:rsidRPr="0066185E">
        <w:rPr>
          <w:rFonts w:ascii="Montserrat" w:eastAsia="Times New Roman" w:hAnsi="Montserrat" w:cs="Times New Roman"/>
          <w:color w:val="273350"/>
          <w:kern w:val="0"/>
          <w:sz w:val="24"/>
          <w:szCs w:val="24"/>
          <w:lang w:eastAsia="ru-RU"/>
          <w14:ligatures w14:val="none"/>
        </w:rPr>
        <w:t>  проводится для обучающихся, экстернов </w:t>
      </w:r>
      <w:r w:rsidRPr="0066185E">
        <w:rPr>
          <w:rFonts w:ascii="Montserrat" w:eastAsia="Times New Roman" w:hAnsi="Montserrat" w:cs="Times New Roman"/>
          <w:b/>
          <w:bCs/>
          <w:color w:val="273350"/>
          <w:kern w:val="0"/>
          <w:sz w:val="24"/>
          <w:szCs w:val="24"/>
          <w:lang w:eastAsia="ru-RU"/>
          <w14:ligatures w14:val="none"/>
        </w:rPr>
        <w:t>во вторую среду февраля </w:t>
      </w:r>
      <w:r w:rsidRPr="0066185E">
        <w:rPr>
          <w:rFonts w:ascii="Montserrat" w:eastAsia="Times New Roman" w:hAnsi="Montserrat" w:cs="Times New Roman"/>
          <w:color w:val="273350"/>
          <w:kern w:val="0"/>
          <w:sz w:val="24"/>
          <w:szCs w:val="24"/>
          <w:lang w:eastAsia="ru-RU"/>
          <w14:ligatures w14:val="none"/>
        </w:rPr>
        <w:t>по текстам, темам и заданиям, сформированным по часовым поясам Рособрнадзором.</w:t>
      </w:r>
    </w:p>
    <w:p w14:paraId="3A8FF173"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u w:val="single"/>
          <w:lang w:eastAsia="ru-RU"/>
          <w14:ligatures w14:val="none"/>
        </w:rPr>
        <w:t>Дата проведения итогового собеседования в 2023-24 учебном году - 14 февраля 2024 г.</w:t>
      </w:r>
    </w:p>
    <w:p w14:paraId="3F2EA6AA"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17. Для участия в итоговом собеседовании по русскому языку</w:t>
      </w:r>
      <w:r w:rsidRPr="0066185E">
        <w:rPr>
          <w:rFonts w:ascii="Montserrat" w:eastAsia="Times New Roman" w:hAnsi="Montserrat" w:cs="Times New Roman"/>
          <w:color w:val="273350"/>
          <w:kern w:val="0"/>
          <w:sz w:val="24"/>
          <w:szCs w:val="24"/>
          <w:lang w:eastAsia="ru-RU"/>
          <w14:ligatures w14:val="none"/>
        </w:rPr>
        <w:t> </w:t>
      </w:r>
      <w:r w:rsidRPr="0066185E">
        <w:rPr>
          <w:rFonts w:ascii="Montserrat" w:eastAsia="Times New Roman" w:hAnsi="Montserrat" w:cs="Times New Roman"/>
          <w:b/>
          <w:bCs/>
          <w:color w:val="273350"/>
          <w:kern w:val="0"/>
          <w:sz w:val="24"/>
          <w:szCs w:val="24"/>
          <w:lang w:eastAsia="ru-RU"/>
          <w14:ligatures w14:val="none"/>
        </w:rPr>
        <w:t>обучающиеся</w:t>
      </w:r>
      <w:r w:rsidRPr="0066185E">
        <w:rPr>
          <w:rFonts w:ascii="Montserrat" w:eastAsia="Times New Roman" w:hAnsi="Montserrat" w:cs="Times New Roman"/>
          <w:color w:val="273350"/>
          <w:kern w:val="0"/>
          <w:sz w:val="24"/>
          <w:szCs w:val="24"/>
          <w:lang w:eastAsia="ru-RU"/>
          <w14:ligatures w14:val="none"/>
        </w:rPr>
        <w:t> </w:t>
      </w:r>
      <w:r w:rsidRPr="0066185E">
        <w:rPr>
          <w:rFonts w:ascii="Montserrat" w:eastAsia="Times New Roman" w:hAnsi="Montserrat" w:cs="Times New Roman"/>
          <w:b/>
          <w:bCs/>
          <w:color w:val="273350"/>
          <w:kern w:val="0"/>
          <w:sz w:val="24"/>
          <w:szCs w:val="24"/>
          <w:lang w:eastAsia="ru-RU"/>
          <w14:ligatures w14:val="none"/>
        </w:rPr>
        <w:t>подают заявление</w:t>
      </w:r>
      <w:r w:rsidRPr="0066185E">
        <w:rPr>
          <w:rFonts w:ascii="Montserrat" w:eastAsia="Times New Roman" w:hAnsi="Montserrat" w:cs="Times New Roman"/>
          <w:color w:val="273350"/>
          <w:kern w:val="0"/>
          <w:sz w:val="24"/>
          <w:szCs w:val="24"/>
          <w:lang w:eastAsia="ru-RU"/>
          <w14:ligatures w14:val="none"/>
        </w:rPr>
        <w:t> в образовательные организации, в которых обучающиеся осваивают образовательные программы основного общего образования, а экстерны – в образовательные организации по выбору экстернов. Указанные заявления (</w:t>
      </w:r>
      <w:hyperlink r:id="rId30" w:history="1">
        <w:r w:rsidRPr="0066185E">
          <w:rPr>
            <w:rFonts w:ascii="Montserrat" w:eastAsia="Times New Roman" w:hAnsi="Montserrat" w:cs="Times New Roman"/>
            <w:color w:val="306AFD"/>
            <w:kern w:val="0"/>
            <w:sz w:val="24"/>
            <w:szCs w:val="24"/>
            <w:u w:val="single"/>
            <w:lang w:eastAsia="ru-RU"/>
            <w14:ligatures w14:val="none"/>
          </w:rPr>
          <w:t>скачать</w:t>
        </w:r>
      </w:hyperlink>
      <w:r w:rsidRPr="0066185E">
        <w:rPr>
          <w:rFonts w:ascii="Montserrat" w:eastAsia="Times New Roman" w:hAnsi="Montserrat" w:cs="Times New Roman"/>
          <w:color w:val="273350"/>
          <w:kern w:val="0"/>
          <w:sz w:val="24"/>
          <w:szCs w:val="24"/>
          <w:lang w:eastAsia="ru-RU"/>
          <w14:ligatures w14:val="none"/>
        </w:rPr>
        <w:t>) подаются </w:t>
      </w:r>
      <w:r w:rsidRPr="0066185E">
        <w:rPr>
          <w:rFonts w:ascii="Montserrat" w:eastAsia="Times New Roman" w:hAnsi="Montserrat" w:cs="Times New Roman"/>
          <w:b/>
          <w:bCs/>
          <w:color w:val="273350"/>
          <w:kern w:val="0"/>
          <w:sz w:val="24"/>
          <w:szCs w:val="24"/>
          <w:lang w:eastAsia="ru-RU"/>
          <w14:ligatures w14:val="none"/>
        </w:rPr>
        <w:t>не позднее чем за две недели до начала проведения итогового собеседования по русскому языку </w:t>
      </w:r>
      <w:r w:rsidRPr="0066185E">
        <w:rPr>
          <w:rFonts w:ascii="Montserrat" w:eastAsia="Times New Roman" w:hAnsi="Montserrat" w:cs="Times New Roman"/>
          <w:b/>
          <w:bCs/>
          <w:i/>
          <w:iCs/>
          <w:color w:val="273350"/>
          <w:kern w:val="0"/>
          <w:sz w:val="24"/>
          <w:szCs w:val="24"/>
          <w:lang w:eastAsia="ru-RU"/>
          <w14:ligatures w14:val="none"/>
        </w:rPr>
        <w:t>(МАОУ СШ № 137 в приемную, заместителю директора по УВР Гапоненко О.В. до 31 января 2024 года). </w:t>
      </w:r>
      <w:r w:rsidRPr="0066185E">
        <w:rPr>
          <w:rFonts w:ascii="Montserrat" w:eastAsia="Times New Roman" w:hAnsi="Montserrat" w:cs="Times New Roman"/>
          <w:i/>
          <w:iCs/>
          <w:color w:val="273350"/>
          <w:kern w:val="0"/>
          <w:sz w:val="24"/>
          <w:szCs w:val="24"/>
          <w:lang w:eastAsia="ru-RU"/>
          <w14:ligatures w14:val="none"/>
        </w:rPr>
        <w:t>К заявлению прилагается согласие (</w:t>
      </w:r>
      <w:hyperlink r:id="rId31" w:history="1">
        <w:r w:rsidRPr="0066185E">
          <w:rPr>
            <w:rFonts w:ascii="Montserrat" w:eastAsia="Times New Roman" w:hAnsi="Montserrat" w:cs="Times New Roman"/>
            <w:i/>
            <w:iCs/>
            <w:color w:val="306AFD"/>
            <w:kern w:val="0"/>
            <w:sz w:val="24"/>
            <w:szCs w:val="24"/>
            <w:u w:val="single"/>
            <w:lang w:eastAsia="ru-RU"/>
            <w14:ligatures w14:val="none"/>
          </w:rPr>
          <w:t>скачать</w:t>
        </w:r>
      </w:hyperlink>
      <w:r w:rsidRPr="0066185E">
        <w:rPr>
          <w:rFonts w:ascii="Montserrat" w:eastAsia="Times New Roman" w:hAnsi="Montserrat" w:cs="Times New Roman"/>
          <w:i/>
          <w:iCs/>
          <w:color w:val="273350"/>
          <w:kern w:val="0"/>
          <w:sz w:val="24"/>
          <w:szCs w:val="24"/>
          <w:lang w:eastAsia="ru-RU"/>
          <w14:ligatures w14:val="none"/>
        </w:rPr>
        <w:t>) на обработку персональных данных для внесения сведений в региональную информационную систему.</w:t>
      </w:r>
    </w:p>
    <w:p w14:paraId="7BBC9215"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u w:val="single"/>
          <w:lang w:eastAsia="ru-RU"/>
          <w14:ligatures w14:val="none"/>
        </w:rPr>
        <w:t>Итоговое собеседование проводится в образовательных организациях и (или) местах, определенных органами исполнительной власти субъекта РФ,   </w:t>
      </w:r>
      <w:r w:rsidRPr="0066185E">
        <w:rPr>
          <w:rFonts w:ascii="Montserrat" w:eastAsia="Times New Roman" w:hAnsi="Montserrat" w:cs="Times New Roman"/>
          <w:i/>
          <w:iCs/>
          <w:color w:val="273350"/>
          <w:kern w:val="0"/>
          <w:sz w:val="24"/>
          <w:szCs w:val="24"/>
          <w:u w:val="single"/>
          <w:lang w:eastAsia="ru-RU"/>
          <w14:ligatures w14:val="none"/>
        </w:rPr>
        <w:t>(для 9-классников школы 137 – в школе 137).</w:t>
      </w:r>
    </w:p>
    <w:p w14:paraId="0C3D3707"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i/>
          <w:iCs/>
          <w:noProof/>
          <w:color w:val="306AFD"/>
          <w:kern w:val="0"/>
          <w:sz w:val="24"/>
          <w:szCs w:val="24"/>
          <w:lang w:eastAsia="ru-RU"/>
          <w14:ligatures w14:val="none"/>
        </w:rPr>
        <w:drawing>
          <wp:inline distT="0" distB="0" distL="0" distR="0" wp14:anchorId="7312AF45" wp14:editId="2EDAEC98">
            <wp:extent cx="1904365" cy="2667635"/>
            <wp:effectExtent l="0" t="0" r="635" b="0"/>
            <wp:docPr id="6" name="Рисунок 5" descr="Описание: O sobesedovanii po russkomu yazyku">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писание: O sobesedovanii po russkomu yazyku"/>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4365" cy="2667635"/>
                    </a:xfrm>
                    <a:prstGeom prst="rect">
                      <a:avLst/>
                    </a:prstGeom>
                    <a:noFill/>
                    <a:ln>
                      <a:noFill/>
                    </a:ln>
                  </pic:spPr>
                </pic:pic>
              </a:graphicData>
            </a:graphic>
          </wp:inline>
        </w:drawing>
      </w:r>
    </w:p>
    <w:p w14:paraId="2374C3B6"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Продолжительность проведения итогового собеседования для каждого участника составляет 15-16 минут.</w:t>
      </w:r>
    </w:p>
    <w:p w14:paraId="5184F17C"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lastRenderedPageBreak/>
        <w:t>18. Для обучающихся с ограниченными возможностями здоровья, детей-инвалидов и инвалидов, а также обучающихся на дому продолжительность итогового собеседования по русскому языку увеличивается на 30 минут (т.е. общая продолжительность проведения итогового собеседования для указанных категорий составляет в среднем 45 минут).</w:t>
      </w:r>
    </w:p>
    <w:p w14:paraId="7431101D"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19. Проверка ответов и информирование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14:paraId="19442239"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20. </w:t>
      </w:r>
      <w:r w:rsidRPr="0066185E">
        <w:rPr>
          <w:rFonts w:ascii="Montserrat" w:eastAsia="Times New Roman" w:hAnsi="Montserrat" w:cs="Times New Roman"/>
          <w:color w:val="273350"/>
          <w:kern w:val="0"/>
          <w:sz w:val="24"/>
          <w:szCs w:val="24"/>
          <w:u w:val="single"/>
          <w:lang w:eastAsia="ru-RU"/>
          <w14:ligatures w14:val="none"/>
        </w:rPr>
        <w:t>Повторно допускаются к итоговому собеседованию по русскому языку в дополнительные сроки</w:t>
      </w:r>
      <w:r w:rsidRPr="0066185E">
        <w:rPr>
          <w:rFonts w:ascii="Montserrat" w:eastAsia="Times New Roman" w:hAnsi="Montserrat" w:cs="Times New Roman"/>
          <w:color w:val="273350"/>
          <w:kern w:val="0"/>
          <w:sz w:val="24"/>
          <w:szCs w:val="24"/>
          <w:lang w:eastAsia="ru-RU"/>
          <w14:ligatures w14:val="none"/>
        </w:rPr>
        <w:t> (в текущем учебном году 13 марта и 15 апреля 2024 года) следующие обучающиеся, экстерны:</w:t>
      </w:r>
    </w:p>
    <w:p w14:paraId="65E19795"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 получившие по итоговому собеседованию по русскому языку неудовлетворительный результат («незачет»);</w:t>
      </w:r>
    </w:p>
    <w:p w14:paraId="1A8115C9"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 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14:paraId="652D6DA6"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 не завершившие итоговое собеседование по уважительной причине.</w:t>
      </w:r>
    </w:p>
    <w:p w14:paraId="1AD46AE6" w14:textId="77777777" w:rsidR="0066185E" w:rsidRPr="0066185E" w:rsidRDefault="0066185E" w:rsidP="0066185E">
      <w:pPr>
        <w:shd w:val="clear" w:color="auto" w:fill="FFFFFF"/>
        <w:spacing w:before="100" w:beforeAutospacing="1" w:after="150" w:line="359" w:lineRule="atLeast"/>
        <w:jc w:val="center"/>
        <w:outlineLvl w:val="2"/>
        <w:rPr>
          <w:rFonts w:ascii="Montserrat" w:eastAsia="Times New Roman" w:hAnsi="Montserrat" w:cs="Times New Roman"/>
          <w:b/>
          <w:bCs/>
          <w:color w:val="273350"/>
          <w:kern w:val="0"/>
          <w:sz w:val="27"/>
          <w:szCs w:val="27"/>
          <w:lang w:eastAsia="ru-RU"/>
          <w14:ligatures w14:val="none"/>
        </w:rPr>
      </w:pPr>
      <w:r w:rsidRPr="0066185E">
        <w:rPr>
          <w:rFonts w:ascii="Montserrat" w:eastAsia="Times New Roman" w:hAnsi="Montserrat" w:cs="Times New Roman"/>
          <w:b/>
          <w:bCs/>
          <w:color w:val="273350"/>
          <w:kern w:val="0"/>
          <w:sz w:val="27"/>
          <w:szCs w:val="27"/>
          <w:lang w:eastAsia="ru-RU"/>
          <w14:ligatures w14:val="none"/>
        </w:rPr>
        <w:t>Ознакомление с результатами итогового собеседования</w:t>
      </w:r>
    </w:p>
    <w:p w14:paraId="6215BB1D" w14:textId="77777777" w:rsidR="0066185E" w:rsidRPr="0066185E" w:rsidRDefault="0066185E" w:rsidP="0066185E">
      <w:pPr>
        <w:shd w:val="clear" w:color="auto" w:fill="FFFFFF"/>
        <w:spacing w:before="90" w:after="210" w:line="240" w:lineRule="auto"/>
        <w:jc w:val="center"/>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 Осуществляется в МАОУ СШ № 137 под подпись участника в течение трех дней со дня поступления результатов</w:t>
      </w:r>
    </w:p>
    <w:p w14:paraId="76B84543" w14:textId="77777777" w:rsidR="0066185E" w:rsidRPr="0066185E" w:rsidRDefault="0066185E" w:rsidP="0066185E">
      <w:pPr>
        <w:shd w:val="clear" w:color="auto" w:fill="FFFFFF"/>
        <w:spacing w:before="90" w:after="210" w:line="240" w:lineRule="auto"/>
        <w:jc w:val="center"/>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 Результаты итогового собеседования ("зачет"/"незачет") предоставляются в общеобразовательные организации для ознакомления с ними участников итогового собеседования не позднее дня, следующего за днем поступления сводных результатов итогового собеседования в РЦОИ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14:paraId="1646139A" w14:textId="77777777" w:rsidR="0066185E" w:rsidRPr="0066185E" w:rsidRDefault="0066185E" w:rsidP="0066185E">
      <w:pPr>
        <w:shd w:val="clear" w:color="auto" w:fill="FFFFFF"/>
        <w:spacing w:before="90" w:after="210" w:line="240" w:lineRule="auto"/>
        <w:jc w:val="center"/>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 Проведение апелляций по результатам ИС не предусмотрено</w:t>
      </w:r>
    </w:p>
    <w:p w14:paraId="196AC2F4" w14:textId="77777777" w:rsidR="0066185E" w:rsidRPr="0066185E" w:rsidRDefault="0066185E" w:rsidP="0066185E">
      <w:pPr>
        <w:shd w:val="clear" w:color="auto" w:fill="FFFFFF"/>
        <w:spacing w:before="100" w:beforeAutospacing="1" w:after="150" w:line="359" w:lineRule="atLeast"/>
        <w:jc w:val="center"/>
        <w:outlineLvl w:val="2"/>
        <w:rPr>
          <w:rFonts w:ascii="Montserrat" w:eastAsia="Times New Roman" w:hAnsi="Montserrat" w:cs="Times New Roman"/>
          <w:b/>
          <w:bCs/>
          <w:color w:val="273350"/>
          <w:kern w:val="0"/>
          <w:sz w:val="27"/>
          <w:szCs w:val="27"/>
          <w:lang w:eastAsia="ru-RU"/>
          <w14:ligatures w14:val="none"/>
        </w:rPr>
      </w:pPr>
      <w:r w:rsidRPr="0066185E">
        <w:rPr>
          <w:rFonts w:ascii="Montserrat" w:eastAsia="Times New Roman" w:hAnsi="Montserrat" w:cs="Times New Roman"/>
          <w:b/>
          <w:bCs/>
          <w:color w:val="273350"/>
          <w:kern w:val="0"/>
          <w:sz w:val="27"/>
          <w:szCs w:val="27"/>
          <w:lang w:eastAsia="ru-RU"/>
          <w14:ligatures w14:val="none"/>
        </w:rPr>
        <w:t>Оценка результатов ГИА</w:t>
      </w:r>
    </w:p>
    <w:p w14:paraId="2FC5D379"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(органы исполнительной власти субъектов РФ, осуществляющие государственное управление в сфере образования).</w:t>
      </w:r>
    </w:p>
    <w:p w14:paraId="534E91B6"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lastRenderedPageBreak/>
        <w:t>76. Участники ГИА, не прошедшие ГИА или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w:t>
      </w:r>
    </w:p>
    <w:p w14:paraId="0838DB45"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Участникам ГИА, проходящим ГИА только по обязательным предметам,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w:t>
      </w:r>
    </w:p>
    <w:p w14:paraId="0840ABFA"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Заявление на участие в ГИА в дополнительный период подается не позднее чем за две недели до начала указанного периода.</w:t>
      </w:r>
    </w:p>
    <w:p w14:paraId="34125B5B" w14:textId="77777777" w:rsidR="0066185E" w:rsidRPr="0066185E" w:rsidRDefault="0066185E" w:rsidP="0066185E">
      <w:pPr>
        <w:shd w:val="clear" w:color="auto" w:fill="FFFFFF"/>
        <w:spacing w:before="100" w:beforeAutospacing="1" w:after="210" w:line="479" w:lineRule="atLeast"/>
        <w:jc w:val="center"/>
        <w:outlineLvl w:val="1"/>
        <w:rPr>
          <w:rFonts w:ascii="Montserrat" w:eastAsia="Times New Roman" w:hAnsi="Montserrat" w:cs="Times New Roman"/>
          <w:b/>
          <w:bCs/>
          <w:color w:val="273350"/>
          <w:kern w:val="0"/>
          <w:sz w:val="36"/>
          <w:szCs w:val="36"/>
          <w:lang w:eastAsia="ru-RU"/>
          <w14:ligatures w14:val="none"/>
        </w:rPr>
      </w:pPr>
      <w:r w:rsidRPr="0066185E">
        <w:rPr>
          <w:rFonts w:ascii="Montserrat" w:eastAsia="Times New Roman" w:hAnsi="Montserrat" w:cs="Times New Roman"/>
          <w:b/>
          <w:bCs/>
          <w:color w:val="273350"/>
          <w:kern w:val="0"/>
          <w:sz w:val="36"/>
          <w:szCs w:val="36"/>
          <w:lang w:eastAsia="ru-RU"/>
          <w14:ligatures w14:val="none"/>
        </w:rPr>
        <w:t>Проведение ГИА-9</w:t>
      </w:r>
    </w:p>
    <w:p w14:paraId="3F477B1D"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ГИА-9 проводится в пункте проведения экзамена (далее — ППЭ). Допуск участников в ППЭ осуществляется при наличии  документов, удостоверяющих их личность, и при наличии в списках распределения в данный ППЭ.</w:t>
      </w:r>
    </w:p>
    <w:p w14:paraId="344AE532"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Списки распределения обучающихся по аудиториям размещаются перед входом в каждую аудиторию, а также вывешиваются на информационном стенде при входе в ППЭ. Организаторы оказывают содействие обучающимся в размещении в аудитории, в которую он распределен.</w:t>
      </w:r>
    </w:p>
    <w:p w14:paraId="38478AF4"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До начала экзамена организаторы проводят инструктаж, в том числе информируют о порядке проведения экзамена, правилах заполнения экзаменационных бланков, продолжительности экзамена, порядке подачи апелляции. После 10:00 участникам выдаются экзаменационные материалы, которые включают: бланк ответов №1, бланк ответов №2, КИМ для проведения ОГЭ, тексты, темы, задания, билеты для проведения ГВЭ, а также черновики (за исключением ОГЭ по иностранным языкам (раздел «Говорение»).</w:t>
      </w:r>
    </w:p>
    <w:p w14:paraId="2BAA79AD"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В случае обнаружения брака или некомплектности экзаменационных материалов у участников ГИА-9 организаторы выдают новый комплект экзаменационных материалов.</w:t>
      </w:r>
    </w:p>
    <w:p w14:paraId="460A9CD1"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В случае нехватки места в бланке ответов №2 по просьбе участника организаторы выдают дополнительный бланк ответов.</w:t>
      </w:r>
    </w:p>
    <w:p w14:paraId="202ED5E5"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Во время экзамена на рабочем столе участника ГИА, помимо экзаменационных материалов, находятся:</w:t>
      </w:r>
    </w:p>
    <w:p w14:paraId="3FD06F1C"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lastRenderedPageBreak/>
        <w:t>а.         гелиевая или капиллярная ручка с чернилами черного цвета;</w:t>
      </w:r>
    </w:p>
    <w:p w14:paraId="3A435280"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б.        документ, удостоверяющий личность;</w:t>
      </w:r>
    </w:p>
    <w:p w14:paraId="43C0BD5C"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в.        средства обучения и воспитания;</w:t>
      </w:r>
    </w:p>
    <w:p w14:paraId="542D497D"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г.         лекарства и питание (при необходимости);</w:t>
      </w:r>
    </w:p>
    <w:p w14:paraId="68691CCB"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д.        специальные технические средства (для лиц, указанных в пункте 34 Порядка);</w:t>
      </w:r>
    </w:p>
    <w:p w14:paraId="23829687"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е.         черновики, выданные в ППЭ (за исключением ОГЭ по иностранным языкам (раздел «Говорение»).</w:t>
      </w:r>
    </w:p>
    <w:p w14:paraId="63D57968"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14:paraId="0F9F65BF"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u w:val="single"/>
          <w:lang w:eastAsia="ru-RU"/>
          <w14:ligatures w14:val="none"/>
        </w:rPr>
        <w:t>Во время экзамена участники ГИА ЗАПРЕЩАЕТСЯ!</w:t>
      </w:r>
    </w:p>
    <w:p w14:paraId="710F177E"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sym w:font="Symbol" w:char="F02D"/>
      </w:r>
      <w:r w:rsidRPr="0066185E">
        <w:rPr>
          <w:rFonts w:ascii="Montserrat" w:eastAsia="Times New Roman" w:hAnsi="Montserrat" w:cs="Times New Roman"/>
          <w:color w:val="273350"/>
          <w:kern w:val="0"/>
          <w:sz w:val="24"/>
          <w:szCs w:val="24"/>
          <w:lang w:eastAsia="ru-RU"/>
          <w14:ligatures w14:val="none"/>
        </w:rPr>
        <w:t>   общаться друг с другом;</w:t>
      </w:r>
    </w:p>
    <w:p w14:paraId="6B052512"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sym w:font="Symbol" w:char="F02D"/>
      </w:r>
      <w:r w:rsidRPr="0066185E">
        <w:rPr>
          <w:rFonts w:ascii="Montserrat" w:eastAsia="Times New Roman" w:hAnsi="Montserrat" w:cs="Times New Roman"/>
          <w:color w:val="273350"/>
          <w:kern w:val="0"/>
          <w:sz w:val="24"/>
          <w:szCs w:val="24"/>
          <w:lang w:eastAsia="ru-RU"/>
          <w14:ligatures w14:val="none"/>
        </w:rPr>
        <w:t>   свободно перемещаться по аудитории и ППЭ;</w:t>
      </w:r>
    </w:p>
    <w:p w14:paraId="3F6C1DBF"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sym w:font="Symbol" w:char="F02D"/>
      </w:r>
      <w:r w:rsidRPr="0066185E">
        <w:rPr>
          <w:rFonts w:ascii="Montserrat" w:eastAsia="Times New Roman" w:hAnsi="Montserrat" w:cs="Times New Roman"/>
          <w:color w:val="273350"/>
          <w:kern w:val="0"/>
          <w:sz w:val="24"/>
          <w:szCs w:val="24"/>
          <w:lang w:eastAsia="ru-RU"/>
          <w14:ligatures w14:val="none"/>
        </w:rPr>
        <w:t>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1BE0C1E"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sym w:font="Symbol" w:char="F02D"/>
      </w:r>
      <w:r w:rsidRPr="0066185E">
        <w:rPr>
          <w:rFonts w:ascii="Montserrat" w:eastAsia="Times New Roman" w:hAnsi="Montserrat" w:cs="Times New Roman"/>
          <w:color w:val="273350"/>
          <w:kern w:val="0"/>
          <w:sz w:val="24"/>
          <w:szCs w:val="24"/>
          <w:lang w:eastAsia="ru-RU"/>
          <w14:ligatures w14:val="none"/>
        </w:rPr>
        <w:t> выносить из аудиторий и ППЭ экзаменационные материалы на бумажном или электронном носителях, фотографировать экзаменационные материалы.</w:t>
      </w:r>
    </w:p>
    <w:p w14:paraId="62E3ABAB"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u w:val="single"/>
          <w:lang w:eastAsia="ru-RU"/>
          <w14:ligatures w14:val="none"/>
        </w:rPr>
        <w:t>Лица, допустившие нарушение Порядка, удаляются с экзамена.</w:t>
      </w:r>
    </w:p>
    <w:p w14:paraId="533DB7FB"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окончания экзамена.</w:t>
      </w:r>
    </w:p>
    <w:p w14:paraId="01C7F181"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14:paraId="6E8882C1" w14:textId="77777777" w:rsidR="0066185E" w:rsidRPr="0066185E" w:rsidRDefault="0066185E" w:rsidP="0066185E">
      <w:pPr>
        <w:shd w:val="clear" w:color="auto" w:fill="FFFFFF"/>
        <w:spacing w:before="100" w:beforeAutospacing="1" w:after="150" w:line="359" w:lineRule="atLeast"/>
        <w:jc w:val="center"/>
        <w:outlineLvl w:val="2"/>
        <w:rPr>
          <w:rFonts w:ascii="Montserrat" w:eastAsia="Times New Roman" w:hAnsi="Montserrat" w:cs="Times New Roman"/>
          <w:b/>
          <w:bCs/>
          <w:color w:val="273350"/>
          <w:kern w:val="0"/>
          <w:sz w:val="27"/>
          <w:szCs w:val="27"/>
          <w:lang w:eastAsia="ru-RU"/>
          <w14:ligatures w14:val="none"/>
        </w:rPr>
      </w:pPr>
      <w:r w:rsidRPr="0066185E">
        <w:rPr>
          <w:rFonts w:ascii="Montserrat" w:eastAsia="Times New Roman" w:hAnsi="Montserrat" w:cs="Times New Roman"/>
          <w:b/>
          <w:bCs/>
          <w:color w:val="273350"/>
          <w:kern w:val="0"/>
          <w:sz w:val="27"/>
          <w:szCs w:val="27"/>
          <w:lang w:eastAsia="ru-RU"/>
          <w14:ligatures w14:val="none"/>
        </w:rPr>
        <w:t>Экзаменационные материалы</w:t>
      </w:r>
    </w:p>
    <w:p w14:paraId="060D1C5B"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Экзаменационные материалы ГИА 9 включают в себя:</w:t>
      </w:r>
    </w:p>
    <w:p w14:paraId="40058B60"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sym w:font="Symbol" w:char="F02D"/>
      </w:r>
      <w:r w:rsidRPr="0066185E">
        <w:rPr>
          <w:rFonts w:ascii="Montserrat" w:eastAsia="Times New Roman" w:hAnsi="Montserrat" w:cs="Times New Roman"/>
          <w:color w:val="273350"/>
          <w:kern w:val="0"/>
          <w:sz w:val="24"/>
          <w:szCs w:val="24"/>
          <w:lang w:eastAsia="ru-RU"/>
          <w14:ligatures w14:val="none"/>
        </w:rPr>
        <w:t> контрольные измерительные материалы (КИМ) для проведения ОГЭ;</w:t>
      </w:r>
    </w:p>
    <w:p w14:paraId="2FC0C42F"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sym w:font="Symbol" w:char="F02D"/>
      </w:r>
      <w:r w:rsidRPr="0066185E">
        <w:rPr>
          <w:rFonts w:ascii="Montserrat" w:eastAsia="Times New Roman" w:hAnsi="Montserrat" w:cs="Times New Roman"/>
          <w:color w:val="273350"/>
          <w:kern w:val="0"/>
          <w:sz w:val="24"/>
          <w:szCs w:val="24"/>
          <w:lang w:eastAsia="ru-RU"/>
          <w14:ligatures w14:val="none"/>
        </w:rPr>
        <w:t> тексты, темы, задания, билеты для проведения ГВЭ;</w:t>
      </w:r>
    </w:p>
    <w:p w14:paraId="1132FE8B"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sym w:font="Symbol" w:char="F02D"/>
      </w:r>
      <w:r w:rsidRPr="0066185E">
        <w:rPr>
          <w:rFonts w:ascii="Montserrat" w:eastAsia="Times New Roman" w:hAnsi="Montserrat" w:cs="Times New Roman"/>
          <w:color w:val="273350"/>
          <w:kern w:val="0"/>
          <w:sz w:val="24"/>
          <w:szCs w:val="24"/>
          <w:lang w:eastAsia="ru-RU"/>
          <w14:ligatures w14:val="none"/>
        </w:rPr>
        <w:t> листы (бланки) для записи ответов.</w:t>
      </w:r>
    </w:p>
    <w:p w14:paraId="6C5BC833"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 xml:space="preserve">КИМ формируются с помощью открытого банка заданий и специализированного программного обеспечения, размещенных на </w:t>
      </w:r>
      <w:r w:rsidRPr="0066185E">
        <w:rPr>
          <w:rFonts w:ascii="Montserrat" w:eastAsia="Times New Roman" w:hAnsi="Montserrat" w:cs="Times New Roman"/>
          <w:color w:val="273350"/>
          <w:kern w:val="0"/>
          <w:sz w:val="24"/>
          <w:szCs w:val="24"/>
          <w:lang w:eastAsia="ru-RU"/>
          <w14:ligatures w14:val="none"/>
        </w:rPr>
        <w:lastRenderedPageBreak/>
        <w:t>сайте ФИПИ (федерального института педагогических измерений) </w:t>
      </w:r>
      <w:hyperlink r:id="rId34" w:tgtFrame="_blank" w:history="1">
        <w:r w:rsidRPr="0066185E">
          <w:rPr>
            <w:rFonts w:ascii="Montserrat" w:eastAsia="Times New Roman" w:hAnsi="Montserrat" w:cs="Times New Roman"/>
            <w:color w:val="306AFD"/>
            <w:kern w:val="0"/>
            <w:sz w:val="24"/>
            <w:szCs w:val="24"/>
            <w:u w:val="single"/>
            <w:lang w:eastAsia="ru-RU"/>
            <w14:ligatures w14:val="none"/>
          </w:rPr>
          <w:t>www.fipi.ru</w:t>
        </w:r>
      </w:hyperlink>
      <w:r w:rsidRPr="0066185E">
        <w:rPr>
          <w:rFonts w:ascii="Montserrat" w:eastAsia="Times New Roman" w:hAnsi="Montserrat" w:cs="Times New Roman"/>
          <w:color w:val="273350"/>
          <w:kern w:val="0"/>
          <w:sz w:val="24"/>
          <w:szCs w:val="24"/>
          <w:lang w:eastAsia="ru-RU"/>
          <w14:ligatures w14:val="none"/>
        </w:rPr>
        <w:t> или специально выделенном сайте в сети «Интернет»,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w:t>
      </w:r>
    </w:p>
    <w:p w14:paraId="181C4517"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До начала экзамена организаторы проводят инструктаж, после проведения которого участникам выдают листы (бланки) для записи ответов.  В случае обнаружения брака или некомплектности экзаменационных материалов организаторы выдают участнику новый комплект экзаменационных материалов.</w:t>
      </w:r>
    </w:p>
    <w:p w14:paraId="0F9340E0"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По указанию организаторов участники заполняют регистрационные поля экзаменационной работы. </w:t>
      </w:r>
    </w:p>
    <w:p w14:paraId="1F2C89B9"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Организаторы проверяют правильность заполнения обучающимися регистрационных полей экзаменационной работы. </w:t>
      </w:r>
    </w:p>
    <w:p w14:paraId="0AAC4877"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14:paraId="0E64B0EF"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По мере необходимости обучающимся выдаются черновики. Обучающиеся могут делать пометки в КИМ для проведения ОГЭ и текстах, темах, заданиях, билетах для проведения ГВЭ. </w:t>
      </w:r>
    </w:p>
    <w:p w14:paraId="47E4810A" w14:textId="77777777" w:rsidR="0066185E" w:rsidRPr="0066185E" w:rsidRDefault="0066185E" w:rsidP="0066185E">
      <w:pPr>
        <w:shd w:val="clear" w:color="auto" w:fill="FFFFFF"/>
        <w:spacing w:before="100" w:beforeAutospacing="1" w:after="150" w:line="359" w:lineRule="atLeast"/>
        <w:jc w:val="center"/>
        <w:outlineLvl w:val="2"/>
        <w:rPr>
          <w:rFonts w:ascii="Montserrat" w:eastAsia="Times New Roman" w:hAnsi="Montserrat" w:cs="Times New Roman"/>
          <w:b/>
          <w:bCs/>
          <w:color w:val="273350"/>
          <w:kern w:val="0"/>
          <w:sz w:val="27"/>
          <w:szCs w:val="27"/>
          <w:lang w:eastAsia="ru-RU"/>
          <w14:ligatures w14:val="none"/>
        </w:rPr>
      </w:pPr>
      <w:r w:rsidRPr="0066185E">
        <w:rPr>
          <w:rFonts w:ascii="Montserrat" w:eastAsia="Times New Roman" w:hAnsi="Montserrat" w:cs="Times New Roman"/>
          <w:b/>
          <w:bCs/>
          <w:color w:val="273350"/>
          <w:kern w:val="0"/>
          <w:sz w:val="27"/>
          <w:szCs w:val="27"/>
          <w:lang w:eastAsia="ru-RU"/>
          <w14:ligatures w14:val="none"/>
        </w:rPr>
        <w:t>ВНИМАНИЕ!</w:t>
      </w:r>
      <w:r w:rsidRPr="0066185E">
        <w:rPr>
          <w:rFonts w:ascii="Montserrat" w:eastAsia="Times New Roman" w:hAnsi="Montserrat" w:cs="Times New Roman"/>
          <w:b/>
          <w:bCs/>
          <w:color w:val="273350"/>
          <w:kern w:val="0"/>
          <w:sz w:val="27"/>
          <w:szCs w:val="27"/>
          <w:lang w:eastAsia="ru-RU"/>
          <w14:ligatures w14:val="none"/>
        </w:rPr>
        <w:br/>
      </w:r>
      <w:r w:rsidRPr="0066185E">
        <w:rPr>
          <w:rFonts w:ascii="Montserrat" w:eastAsia="Times New Roman" w:hAnsi="Montserrat" w:cs="Times New Roman"/>
          <w:b/>
          <w:bCs/>
          <w:color w:val="273350"/>
          <w:kern w:val="0"/>
          <w:sz w:val="27"/>
          <w:szCs w:val="27"/>
          <w:u w:val="single"/>
          <w:lang w:eastAsia="ru-RU"/>
          <w14:ligatures w14:val="none"/>
        </w:rPr>
        <w:t>Записи на КИМ, текстах, темах, заданиях, билетах для проведения ГВЭ и черновиках не обрабатываются и не проверяются!</w:t>
      </w:r>
    </w:p>
    <w:p w14:paraId="243729A9"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За 30 минут и за 5 минут до окончания экзамена организаторы должны сообщить участникам о скором завершении экзамена и напомнить о необходимости перенести ответы из черновиков в листы (бланки).</w:t>
      </w:r>
    </w:p>
    <w:p w14:paraId="734607BE"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Экзаменационные задания для ГИА выпускников 9 классов – контрольные измерительные материалы (</w:t>
      </w:r>
      <w:hyperlink r:id="rId35" w:tgtFrame="_blank" w:history="1">
        <w:r w:rsidRPr="0066185E">
          <w:rPr>
            <w:rFonts w:ascii="Montserrat" w:eastAsia="Times New Roman" w:hAnsi="Montserrat" w:cs="Times New Roman"/>
            <w:color w:val="306AFD"/>
            <w:kern w:val="0"/>
            <w:sz w:val="24"/>
            <w:szCs w:val="24"/>
            <w:u w:val="single"/>
            <w:lang w:eastAsia="ru-RU"/>
            <w14:ligatures w14:val="none"/>
          </w:rPr>
          <w:t>КИМ</w:t>
        </w:r>
      </w:hyperlink>
      <w:r w:rsidRPr="0066185E">
        <w:rPr>
          <w:rFonts w:ascii="Montserrat" w:eastAsia="Times New Roman" w:hAnsi="Montserrat" w:cs="Times New Roman"/>
          <w:color w:val="273350"/>
          <w:kern w:val="0"/>
          <w:sz w:val="24"/>
          <w:szCs w:val="24"/>
          <w:lang w:eastAsia="ru-RU"/>
          <w14:ligatures w14:val="none"/>
        </w:rPr>
        <w:t>) – составляют специалисты-предметники </w:t>
      </w:r>
      <w:hyperlink r:id="rId36" w:tgtFrame="_blank" w:history="1">
        <w:r w:rsidRPr="0066185E">
          <w:rPr>
            <w:rFonts w:ascii="Montserrat" w:eastAsia="Times New Roman" w:hAnsi="Montserrat" w:cs="Times New Roman"/>
            <w:color w:val="306AFD"/>
            <w:kern w:val="0"/>
            <w:sz w:val="24"/>
            <w:szCs w:val="24"/>
            <w:u w:val="single"/>
            <w:lang w:eastAsia="ru-RU"/>
            <w14:ligatures w14:val="none"/>
          </w:rPr>
          <w:t>ФГБНУ ФИПИ</w:t>
        </w:r>
      </w:hyperlink>
      <w:r w:rsidRPr="0066185E">
        <w:rPr>
          <w:rFonts w:ascii="Montserrat" w:eastAsia="Times New Roman" w:hAnsi="Montserrat" w:cs="Times New Roman"/>
          <w:color w:val="273350"/>
          <w:kern w:val="0"/>
          <w:sz w:val="24"/>
          <w:szCs w:val="24"/>
          <w:lang w:eastAsia="ru-RU"/>
          <w14:ligatures w14:val="none"/>
        </w:rPr>
        <w:t>, обладающие соответствующей квалификацией (методисты, научные работники, учителя общеобразовательных учреждений и преподаватели учреждений начального, среднего и высшего профессионального образования). В их задачу входит разработка заданий вариантов </w:t>
      </w:r>
      <w:hyperlink r:id="rId37" w:tgtFrame="_blank" w:history="1">
        <w:r w:rsidRPr="0066185E">
          <w:rPr>
            <w:rFonts w:ascii="Montserrat" w:eastAsia="Times New Roman" w:hAnsi="Montserrat" w:cs="Times New Roman"/>
            <w:color w:val="306AFD"/>
            <w:kern w:val="0"/>
            <w:sz w:val="24"/>
            <w:szCs w:val="24"/>
            <w:u w:val="single"/>
            <w:lang w:eastAsia="ru-RU"/>
            <w14:ligatures w14:val="none"/>
          </w:rPr>
          <w:t>КИМ</w:t>
        </w:r>
      </w:hyperlink>
      <w:r w:rsidRPr="0066185E">
        <w:rPr>
          <w:rFonts w:ascii="Montserrat" w:eastAsia="Times New Roman" w:hAnsi="Montserrat" w:cs="Times New Roman"/>
          <w:color w:val="273350"/>
          <w:kern w:val="0"/>
          <w:sz w:val="24"/>
          <w:szCs w:val="24"/>
          <w:lang w:eastAsia="ru-RU"/>
          <w14:ligatures w14:val="none"/>
        </w:rPr>
        <w:t> на каждый год. Для этого ежегодно проводится большое количество экспертиз и анализ результатов состоявшихся экзаменов. Контролирует всю эту работу </w:t>
      </w:r>
      <w:hyperlink r:id="rId38" w:tgtFrame="_blank" w:history="1">
        <w:r w:rsidRPr="0066185E">
          <w:rPr>
            <w:rFonts w:ascii="Montserrat" w:eastAsia="Times New Roman" w:hAnsi="Montserrat" w:cs="Times New Roman"/>
            <w:color w:val="306AFD"/>
            <w:kern w:val="0"/>
            <w:sz w:val="24"/>
            <w:szCs w:val="24"/>
            <w:u w:val="single"/>
            <w:lang w:eastAsia="ru-RU"/>
            <w14:ligatures w14:val="none"/>
          </w:rPr>
          <w:t>Федеральная служба по надзору в сфере образования и науки (Рособрнадзор)</w:t>
        </w:r>
      </w:hyperlink>
      <w:r w:rsidRPr="0066185E">
        <w:rPr>
          <w:rFonts w:ascii="Montserrat" w:eastAsia="Times New Roman" w:hAnsi="Montserrat" w:cs="Times New Roman"/>
          <w:color w:val="273350"/>
          <w:kern w:val="0"/>
          <w:sz w:val="24"/>
          <w:szCs w:val="24"/>
          <w:lang w:eastAsia="ru-RU"/>
          <w14:ligatures w14:val="none"/>
        </w:rPr>
        <w:t>.</w:t>
      </w:r>
    </w:p>
    <w:p w14:paraId="60A3EB93" w14:textId="77777777" w:rsidR="0066185E" w:rsidRPr="0066185E" w:rsidRDefault="0066185E" w:rsidP="0066185E">
      <w:pPr>
        <w:shd w:val="clear" w:color="auto" w:fill="FFFFFF"/>
        <w:spacing w:before="100" w:beforeAutospacing="1" w:after="210" w:line="479" w:lineRule="atLeast"/>
        <w:jc w:val="center"/>
        <w:outlineLvl w:val="1"/>
        <w:rPr>
          <w:rFonts w:ascii="Montserrat" w:eastAsia="Times New Roman" w:hAnsi="Montserrat" w:cs="Times New Roman"/>
          <w:b/>
          <w:bCs/>
          <w:color w:val="273350"/>
          <w:kern w:val="0"/>
          <w:sz w:val="36"/>
          <w:szCs w:val="36"/>
          <w:lang w:eastAsia="ru-RU"/>
          <w14:ligatures w14:val="none"/>
        </w:rPr>
      </w:pPr>
      <w:r w:rsidRPr="0066185E">
        <w:rPr>
          <w:rFonts w:ascii="Montserrat" w:eastAsia="Times New Roman" w:hAnsi="Montserrat" w:cs="Times New Roman"/>
          <w:b/>
          <w:bCs/>
          <w:color w:val="273350"/>
          <w:kern w:val="0"/>
          <w:sz w:val="36"/>
          <w:szCs w:val="36"/>
          <w:lang w:eastAsia="ru-RU"/>
          <w14:ligatures w14:val="none"/>
        </w:rPr>
        <w:t>АПЕЛЛЯЦИЯ</w:t>
      </w:r>
    </w:p>
    <w:p w14:paraId="0B914172"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lastRenderedPageBreak/>
        <w:t>В целях защиты прав участников экзаменов при проведении ГИА создается конфликтная комиссия (далее – КК), которая призвана разрешать спорные вопросы не только по оцениванию экзаменационной работы, но и по соблюдению требований процедуры проведения ГИА.</w:t>
      </w:r>
    </w:p>
    <w:p w14:paraId="5E885A20"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u w:val="single"/>
          <w:lang w:eastAsia="ru-RU"/>
          <w14:ligatures w14:val="none"/>
        </w:rPr>
        <w:t>Участник ГИА имеет право подать апелляцию в КК в письменной форме:</w:t>
      </w:r>
    </w:p>
    <w:p w14:paraId="2FF661CE"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sym w:font="Symbol" w:char="F02D"/>
      </w:r>
      <w:r w:rsidRPr="0066185E">
        <w:rPr>
          <w:rFonts w:ascii="Montserrat" w:eastAsia="Times New Roman" w:hAnsi="Montserrat" w:cs="Times New Roman"/>
          <w:color w:val="273350"/>
          <w:kern w:val="0"/>
          <w:sz w:val="24"/>
          <w:szCs w:val="24"/>
          <w:lang w:eastAsia="ru-RU"/>
          <w14:ligatures w14:val="none"/>
        </w:rPr>
        <w:t>      о нарушении установленного порядка проведения ЕГЭ по соответствующему учебному предмету;</w:t>
      </w:r>
    </w:p>
    <w:p w14:paraId="1A12F00F"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sym w:font="Symbol" w:char="F02D"/>
      </w:r>
      <w:r w:rsidRPr="0066185E">
        <w:rPr>
          <w:rFonts w:ascii="Montserrat" w:eastAsia="Times New Roman" w:hAnsi="Montserrat" w:cs="Times New Roman"/>
          <w:color w:val="273350"/>
          <w:kern w:val="0"/>
          <w:sz w:val="24"/>
          <w:szCs w:val="24"/>
          <w:lang w:eastAsia="ru-RU"/>
          <w14:ligatures w14:val="none"/>
        </w:rPr>
        <w:t>      о несогласии с выставленными баллами.</w:t>
      </w:r>
    </w:p>
    <w:p w14:paraId="63902938" w14:textId="77777777" w:rsidR="0066185E" w:rsidRPr="0066185E" w:rsidRDefault="0066185E" w:rsidP="0066185E">
      <w:pPr>
        <w:shd w:val="clear" w:color="auto" w:fill="FFFFFF"/>
        <w:spacing w:before="100" w:beforeAutospacing="1" w:after="150" w:line="359" w:lineRule="atLeast"/>
        <w:jc w:val="center"/>
        <w:outlineLvl w:val="2"/>
        <w:rPr>
          <w:rFonts w:ascii="Montserrat" w:eastAsia="Times New Roman" w:hAnsi="Montserrat" w:cs="Times New Roman"/>
          <w:b/>
          <w:bCs/>
          <w:color w:val="273350"/>
          <w:kern w:val="0"/>
          <w:sz w:val="27"/>
          <w:szCs w:val="27"/>
          <w:lang w:eastAsia="ru-RU"/>
          <w14:ligatures w14:val="none"/>
        </w:rPr>
      </w:pPr>
      <w:r w:rsidRPr="0066185E">
        <w:rPr>
          <w:rFonts w:ascii="Montserrat" w:eastAsia="Times New Roman" w:hAnsi="Montserrat" w:cs="Times New Roman"/>
          <w:b/>
          <w:bCs/>
          <w:color w:val="273350"/>
          <w:kern w:val="0"/>
          <w:sz w:val="27"/>
          <w:szCs w:val="27"/>
          <w:u w:val="single"/>
          <w:lang w:eastAsia="ru-RU"/>
          <w14:ligatures w14:val="none"/>
        </w:rPr>
        <w:t>Конфликтная комиссия не рассматриваются апелляции по вопросам:</w:t>
      </w:r>
    </w:p>
    <w:p w14:paraId="2C8A24E8"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sym w:font="Symbol" w:char="F02D"/>
      </w:r>
      <w:r w:rsidRPr="0066185E">
        <w:rPr>
          <w:rFonts w:ascii="Montserrat" w:eastAsia="Times New Roman" w:hAnsi="Montserrat" w:cs="Times New Roman"/>
          <w:color w:val="273350"/>
          <w:kern w:val="0"/>
          <w:sz w:val="24"/>
          <w:szCs w:val="24"/>
          <w:lang w:eastAsia="ru-RU"/>
          <w14:ligatures w14:val="none"/>
        </w:rPr>
        <w:t>      содержания и структуры экзаменационных материалов по учебным предметам;</w:t>
      </w:r>
    </w:p>
    <w:p w14:paraId="4AB6B0C5"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sym w:font="Symbol" w:char="F02D"/>
      </w:r>
      <w:r w:rsidRPr="0066185E">
        <w:rPr>
          <w:rFonts w:ascii="Montserrat" w:eastAsia="Times New Roman" w:hAnsi="Montserrat" w:cs="Times New Roman"/>
          <w:color w:val="273350"/>
          <w:kern w:val="0"/>
          <w:sz w:val="24"/>
          <w:szCs w:val="24"/>
          <w:lang w:eastAsia="ru-RU"/>
          <w14:ligatures w14:val="none"/>
        </w:rPr>
        <w:t>      связанным с нарушением самими участниками ГИА 9 требований порядка проведения государственной итоговой аттестации;</w:t>
      </w:r>
    </w:p>
    <w:p w14:paraId="5DA86343"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sym w:font="Symbol" w:char="F02D"/>
      </w:r>
      <w:r w:rsidRPr="0066185E">
        <w:rPr>
          <w:rFonts w:ascii="Montserrat" w:eastAsia="Times New Roman" w:hAnsi="Montserrat" w:cs="Times New Roman"/>
          <w:color w:val="273350"/>
          <w:kern w:val="0"/>
          <w:sz w:val="24"/>
          <w:szCs w:val="24"/>
          <w:lang w:eastAsia="ru-RU"/>
          <w14:ligatures w14:val="none"/>
        </w:rPr>
        <w:t>      связанным с выполнением заданий экзаменационной работы с кратким ответом;</w:t>
      </w:r>
    </w:p>
    <w:p w14:paraId="1FF4D82F"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sym w:font="Symbol" w:char="F02D"/>
      </w:r>
      <w:r w:rsidRPr="0066185E">
        <w:rPr>
          <w:rFonts w:ascii="Montserrat" w:eastAsia="Times New Roman" w:hAnsi="Montserrat" w:cs="Times New Roman"/>
          <w:color w:val="273350"/>
          <w:kern w:val="0"/>
          <w:sz w:val="24"/>
          <w:szCs w:val="24"/>
          <w:lang w:eastAsia="ru-RU"/>
          <w14:ligatures w14:val="none"/>
        </w:rPr>
        <w:t>      неправильного оформления экзаменационной работы.</w:t>
      </w:r>
    </w:p>
    <w:p w14:paraId="0F164A8F"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Апелляцию о нарушении установленного порядка проведения ГИА</w:t>
      </w:r>
      <w:r w:rsidRPr="0066185E">
        <w:rPr>
          <w:rFonts w:ascii="Montserrat" w:eastAsia="Times New Roman" w:hAnsi="Montserrat" w:cs="Times New Roman"/>
          <w:color w:val="273350"/>
          <w:kern w:val="0"/>
          <w:sz w:val="24"/>
          <w:szCs w:val="24"/>
          <w:lang w:eastAsia="ru-RU"/>
          <w14:ligatures w14:val="none"/>
        </w:rPr>
        <w:t> обучающийся подает в день проведения экзамена по соответствующему учебному предмету уполномоченному представителю ГЭК, не покидая ППЭ. </w:t>
      </w:r>
    </w:p>
    <w:p w14:paraId="65370E5D"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p>
    <w:p w14:paraId="0C2EEB64"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 </w:t>
      </w:r>
    </w:p>
    <w:p w14:paraId="7F091A7D"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 </w:t>
      </w:r>
    </w:p>
    <w:p w14:paraId="1B4A3256"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lastRenderedPageBreak/>
        <w:sym w:font="Symbol" w:char="F02D"/>
      </w:r>
      <w:r w:rsidRPr="0066185E">
        <w:rPr>
          <w:rFonts w:ascii="Montserrat" w:eastAsia="Times New Roman" w:hAnsi="Montserrat" w:cs="Times New Roman"/>
          <w:color w:val="273350"/>
          <w:kern w:val="0"/>
          <w:sz w:val="24"/>
          <w:szCs w:val="24"/>
          <w:lang w:eastAsia="ru-RU"/>
          <w14:ligatures w14:val="none"/>
        </w:rPr>
        <w:t>           об отклонении апелляции;</w:t>
      </w:r>
    </w:p>
    <w:p w14:paraId="0879C9B7"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sym w:font="Symbol" w:char="F02D"/>
      </w:r>
      <w:r w:rsidRPr="0066185E">
        <w:rPr>
          <w:rFonts w:ascii="Montserrat" w:eastAsia="Times New Roman" w:hAnsi="Montserrat" w:cs="Times New Roman"/>
          <w:color w:val="273350"/>
          <w:kern w:val="0"/>
          <w:sz w:val="24"/>
          <w:szCs w:val="24"/>
          <w:lang w:eastAsia="ru-RU"/>
          <w14:ligatures w14:val="none"/>
        </w:rPr>
        <w:t>           об удовлетворении апелляции.</w:t>
      </w:r>
    </w:p>
    <w:p w14:paraId="433C14FF"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   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 </w:t>
      </w:r>
    </w:p>
    <w:p w14:paraId="72FE5838"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b/>
          <w:bCs/>
          <w:color w:val="273350"/>
          <w:kern w:val="0"/>
          <w:sz w:val="24"/>
          <w:szCs w:val="24"/>
          <w:lang w:eastAsia="ru-RU"/>
          <w14:ligatures w14:val="none"/>
        </w:rPr>
        <w:t>Апелляцию о несогласии с выставленными баллами</w:t>
      </w:r>
      <w:r w:rsidRPr="0066185E">
        <w:rPr>
          <w:rFonts w:ascii="Montserrat" w:eastAsia="Times New Roman" w:hAnsi="Montserrat" w:cs="Times New Roman"/>
          <w:color w:val="273350"/>
          <w:kern w:val="0"/>
          <w:sz w:val="24"/>
          <w:szCs w:val="24"/>
          <w:lang w:eastAsia="ru-RU"/>
          <w14:ligatures w14:val="none"/>
        </w:rPr>
        <w:t> обучающийся подает в течение двух рабочих дней со дня объявления результатов ГИА по соответствующему учебному предмету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 </w:t>
      </w:r>
    </w:p>
    <w:p w14:paraId="228B5787"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Обучающиеся и их родители (законные представители) заблаговременно информируются о времени и месте рассмотрения апелляций. </w:t>
      </w:r>
    </w:p>
    <w:p w14:paraId="56A9A132"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копии протоколов проверки экзаменационной работы предметной комиссией и экзаменационные материалы, выполнявшиеся обучающимся, подавшим апелляцию. </w:t>
      </w:r>
    </w:p>
    <w:p w14:paraId="4499DC1F"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Указанные материалы предъявляются обучающемуся (при его участии в рассмотрении апелляции). </w:t>
      </w:r>
    </w:p>
    <w:p w14:paraId="5D9E6CBF"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(в случае его участия в рассмотрении апелляции). </w:t>
      </w:r>
    </w:p>
    <w:p w14:paraId="21BED346"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 </w:t>
      </w:r>
    </w:p>
    <w:p w14:paraId="30BBEFE2"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 </w:t>
      </w:r>
    </w:p>
    <w:p w14:paraId="34EE8792"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 xml:space="preserve">После утверждения результаты ГИА передаются в образовательные организации, органы местного самоуправления, загранучреждениям и </w:t>
      </w:r>
      <w:r w:rsidRPr="0066185E">
        <w:rPr>
          <w:rFonts w:ascii="Montserrat" w:eastAsia="Times New Roman" w:hAnsi="Montserrat" w:cs="Times New Roman"/>
          <w:color w:val="273350"/>
          <w:kern w:val="0"/>
          <w:sz w:val="24"/>
          <w:szCs w:val="24"/>
          <w:lang w:eastAsia="ru-RU"/>
          <w14:ligatures w14:val="none"/>
        </w:rPr>
        <w:lastRenderedPageBreak/>
        <w:t>учредителям для ознакомления обучающихся с полученными ими результатами. </w:t>
      </w:r>
    </w:p>
    <w:p w14:paraId="3DD3B70B"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Сроки приема апелляций о несогласии с выставленными баллами и их рассмотрения корректируются с учетом фактической даты официального объявления результатов. </w:t>
      </w:r>
    </w:p>
    <w:p w14:paraId="7E21F403" w14:textId="77777777" w:rsidR="0066185E" w:rsidRPr="0066185E" w:rsidRDefault="0066185E" w:rsidP="0066185E">
      <w:pPr>
        <w:shd w:val="clear" w:color="auto" w:fill="FFFFFF"/>
        <w:spacing w:before="90" w:after="210" w:line="240" w:lineRule="auto"/>
        <w:jc w:val="both"/>
        <w:rPr>
          <w:rFonts w:ascii="Montserrat" w:eastAsia="Times New Roman" w:hAnsi="Montserrat" w:cs="Times New Roman"/>
          <w:color w:val="273350"/>
          <w:kern w:val="0"/>
          <w:sz w:val="24"/>
          <w:szCs w:val="24"/>
          <w:lang w:eastAsia="ru-RU"/>
          <w14:ligatures w14:val="none"/>
        </w:rPr>
      </w:pPr>
      <w:r w:rsidRPr="0066185E">
        <w:rPr>
          <w:rFonts w:ascii="Montserrat" w:eastAsia="Times New Roman" w:hAnsi="Montserrat" w:cs="Times New Roman"/>
          <w:color w:val="273350"/>
          <w:kern w:val="0"/>
          <w:sz w:val="24"/>
          <w:szCs w:val="24"/>
          <w:lang w:eastAsia="ru-RU"/>
          <w14:ligatures w14:val="none"/>
        </w:rPr>
        <w:t>Экзамены! </w:t>
      </w:r>
      <w:hyperlink r:id="rId39" w:history="1">
        <w:r w:rsidRPr="0066185E">
          <w:rPr>
            <w:rFonts w:ascii="Montserrat" w:eastAsia="Times New Roman" w:hAnsi="Montserrat" w:cs="Times New Roman"/>
            <w:color w:val="306AFD"/>
            <w:kern w:val="0"/>
            <w:sz w:val="24"/>
            <w:szCs w:val="24"/>
            <w:u w:val="single"/>
            <w:lang w:eastAsia="ru-RU"/>
            <w14:ligatures w14:val="none"/>
          </w:rPr>
          <w:t>Советы родителям и ученикам!</w:t>
        </w:r>
      </w:hyperlink>
    </w:p>
    <w:p w14:paraId="1F232BD5" w14:textId="77777777" w:rsidR="0066185E" w:rsidRDefault="0066185E"/>
    <w:p w14:paraId="190782AA" w14:textId="77777777" w:rsidR="0066185E" w:rsidRDefault="0066185E"/>
    <w:p w14:paraId="52BAB7E2" w14:textId="77777777" w:rsidR="0066185E" w:rsidRDefault="0066185E"/>
    <w:sectPr w:rsidR="00661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tserrat">
    <w:charset w:val="CC"/>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1DCC"/>
    <w:multiLevelType w:val="multilevel"/>
    <w:tmpl w:val="8E0AA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A6B01"/>
    <w:multiLevelType w:val="multilevel"/>
    <w:tmpl w:val="93BC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D438A9"/>
    <w:multiLevelType w:val="multilevel"/>
    <w:tmpl w:val="C05E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324F1A"/>
    <w:multiLevelType w:val="multilevel"/>
    <w:tmpl w:val="B38A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9509800">
    <w:abstractNumId w:val="1"/>
  </w:num>
  <w:num w:numId="2" w16cid:durableId="1404831737">
    <w:abstractNumId w:val="3"/>
  </w:num>
  <w:num w:numId="3" w16cid:durableId="1180045941">
    <w:abstractNumId w:val="0"/>
  </w:num>
  <w:num w:numId="4" w16cid:durableId="611978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22270"/>
    <w:rsid w:val="0066185E"/>
    <w:rsid w:val="006E0A8B"/>
    <w:rsid w:val="00C22270"/>
    <w:rsid w:val="00E37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F6DB"/>
  <w15:chartTrackingRefBased/>
  <w15:docId w15:val="{EBF34601-729F-4824-8F0E-B141D177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22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222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2227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2227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2227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222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222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222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222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27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2227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2227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2227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2227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2227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22270"/>
    <w:rPr>
      <w:rFonts w:eastAsiaTheme="majorEastAsia" w:cstheme="majorBidi"/>
      <w:color w:val="595959" w:themeColor="text1" w:themeTint="A6"/>
    </w:rPr>
  </w:style>
  <w:style w:type="character" w:customStyle="1" w:styleId="80">
    <w:name w:val="Заголовок 8 Знак"/>
    <w:basedOn w:val="a0"/>
    <w:link w:val="8"/>
    <w:uiPriority w:val="9"/>
    <w:semiHidden/>
    <w:rsid w:val="00C2227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22270"/>
    <w:rPr>
      <w:rFonts w:eastAsiaTheme="majorEastAsia" w:cstheme="majorBidi"/>
      <w:color w:val="272727" w:themeColor="text1" w:themeTint="D8"/>
    </w:rPr>
  </w:style>
  <w:style w:type="paragraph" w:styleId="a3">
    <w:name w:val="Title"/>
    <w:basedOn w:val="a"/>
    <w:next w:val="a"/>
    <w:link w:val="a4"/>
    <w:uiPriority w:val="10"/>
    <w:qFormat/>
    <w:rsid w:val="00C22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222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27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2227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22270"/>
    <w:pPr>
      <w:spacing w:before="160"/>
      <w:jc w:val="center"/>
    </w:pPr>
    <w:rPr>
      <w:i/>
      <w:iCs/>
      <w:color w:val="404040" w:themeColor="text1" w:themeTint="BF"/>
    </w:rPr>
  </w:style>
  <w:style w:type="character" w:customStyle="1" w:styleId="22">
    <w:name w:val="Цитата 2 Знак"/>
    <w:basedOn w:val="a0"/>
    <w:link w:val="21"/>
    <w:uiPriority w:val="29"/>
    <w:rsid w:val="00C22270"/>
    <w:rPr>
      <w:i/>
      <w:iCs/>
      <w:color w:val="404040" w:themeColor="text1" w:themeTint="BF"/>
    </w:rPr>
  </w:style>
  <w:style w:type="paragraph" w:styleId="a7">
    <w:name w:val="List Paragraph"/>
    <w:basedOn w:val="a"/>
    <w:uiPriority w:val="34"/>
    <w:qFormat/>
    <w:rsid w:val="00C22270"/>
    <w:pPr>
      <w:ind w:left="720"/>
      <w:contextualSpacing/>
    </w:pPr>
  </w:style>
  <w:style w:type="character" w:styleId="a8">
    <w:name w:val="Intense Emphasis"/>
    <w:basedOn w:val="a0"/>
    <w:uiPriority w:val="21"/>
    <w:qFormat/>
    <w:rsid w:val="00C22270"/>
    <w:rPr>
      <w:i/>
      <w:iCs/>
      <w:color w:val="2F5496" w:themeColor="accent1" w:themeShade="BF"/>
    </w:rPr>
  </w:style>
  <w:style w:type="paragraph" w:styleId="a9">
    <w:name w:val="Intense Quote"/>
    <w:basedOn w:val="a"/>
    <w:next w:val="a"/>
    <w:link w:val="aa"/>
    <w:uiPriority w:val="30"/>
    <w:qFormat/>
    <w:rsid w:val="00C222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22270"/>
    <w:rPr>
      <w:i/>
      <w:iCs/>
      <w:color w:val="2F5496" w:themeColor="accent1" w:themeShade="BF"/>
    </w:rPr>
  </w:style>
  <w:style w:type="character" w:styleId="ab">
    <w:name w:val="Intense Reference"/>
    <w:basedOn w:val="a0"/>
    <w:uiPriority w:val="32"/>
    <w:qFormat/>
    <w:rsid w:val="00C222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4340">
      <w:bodyDiv w:val="1"/>
      <w:marLeft w:val="0"/>
      <w:marRight w:val="0"/>
      <w:marTop w:val="0"/>
      <w:marBottom w:val="0"/>
      <w:divBdr>
        <w:top w:val="none" w:sz="0" w:space="0" w:color="auto"/>
        <w:left w:val="none" w:sz="0" w:space="0" w:color="auto"/>
        <w:bottom w:val="none" w:sz="0" w:space="0" w:color="auto"/>
        <w:right w:val="none" w:sz="0" w:space="0" w:color="auto"/>
      </w:divBdr>
      <w:divsChild>
        <w:div w:id="472793357">
          <w:marLeft w:val="0"/>
          <w:marRight w:val="0"/>
          <w:marTop w:val="0"/>
          <w:marBottom w:val="0"/>
          <w:divBdr>
            <w:top w:val="none" w:sz="0" w:space="0" w:color="auto"/>
            <w:left w:val="none" w:sz="0" w:space="0" w:color="auto"/>
            <w:bottom w:val="none" w:sz="0" w:space="0" w:color="auto"/>
            <w:right w:val="none" w:sz="0" w:space="0" w:color="auto"/>
          </w:divBdr>
        </w:div>
        <w:div w:id="591201280">
          <w:marLeft w:val="0"/>
          <w:marRight w:val="0"/>
          <w:marTop w:val="0"/>
          <w:marBottom w:val="0"/>
          <w:divBdr>
            <w:top w:val="none" w:sz="0" w:space="0" w:color="auto"/>
            <w:left w:val="none" w:sz="0" w:space="0" w:color="auto"/>
            <w:bottom w:val="none" w:sz="0" w:space="0" w:color="auto"/>
            <w:right w:val="none" w:sz="0" w:space="0" w:color="auto"/>
          </w:divBdr>
          <w:divsChild>
            <w:div w:id="1796486607">
              <w:marLeft w:val="0"/>
              <w:marRight w:val="0"/>
              <w:marTop w:val="0"/>
              <w:marBottom w:val="0"/>
              <w:divBdr>
                <w:top w:val="none" w:sz="0" w:space="0" w:color="auto"/>
                <w:left w:val="none" w:sz="0" w:space="0" w:color="auto"/>
                <w:bottom w:val="none" w:sz="0" w:space="0" w:color="auto"/>
                <w:right w:val="none" w:sz="0" w:space="0" w:color="auto"/>
              </w:divBdr>
              <w:divsChild>
                <w:div w:id="1042831419">
                  <w:marLeft w:val="0"/>
                  <w:marRight w:val="0"/>
                  <w:marTop w:val="0"/>
                  <w:marBottom w:val="0"/>
                  <w:divBdr>
                    <w:top w:val="none" w:sz="0" w:space="0" w:color="auto"/>
                    <w:left w:val="none" w:sz="0" w:space="0" w:color="auto"/>
                    <w:bottom w:val="none" w:sz="0" w:space="0" w:color="auto"/>
                    <w:right w:val="none" w:sz="0" w:space="0" w:color="auto"/>
                  </w:divBdr>
                  <w:divsChild>
                    <w:div w:id="7747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16035">
              <w:marLeft w:val="0"/>
              <w:marRight w:val="0"/>
              <w:marTop w:val="0"/>
              <w:marBottom w:val="0"/>
              <w:divBdr>
                <w:top w:val="none" w:sz="0" w:space="0" w:color="auto"/>
                <w:left w:val="none" w:sz="0" w:space="0" w:color="auto"/>
                <w:bottom w:val="none" w:sz="0" w:space="0" w:color="auto"/>
                <w:right w:val="none" w:sz="0" w:space="0" w:color="auto"/>
              </w:divBdr>
              <w:divsChild>
                <w:div w:id="2082438479">
                  <w:marLeft w:val="0"/>
                  <w:marRight w:val="0"/>
                  <w:marTop w:val="0"/>
                  <w:marBottom w:val="0"/>
                  <w:divBdr>
                    <w:top w:val="none" w:sz="0" w:space="0" w:color="auto"/>
                    <w:left w:val="none" w:sz="0" w:space="0" w:color="auto"/>
                    <w:bottom w:val="none" w:sz="0" w:space="0" w:color="auto"/>
                    <w:right w:val="none" w:sz="0" w:space="0" w:color="auto"/>
                  </w:divBdr>
                  <w:divsChild>
                    <w:div w:id="9915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44585">
              <w:marLeft w:val="0"/>
              <w:marRight w:val="0"/>
              <w:marTop w:val="0"/>
              <w:marBottom w:val="0"/>
              <w:divBdr>
                <w:top w:val="none" w:sz="0" w:space="0" w:color="auto"/>
                <w:left w:val="none" w:sz="0" w:space="0" w:color="auto"/>
                <w:bottom w:val="none" w:sz="0" w:space="0" w:color="auto"/>
                <w:right w:val="none" w:sz="0" w:space="0" w:color="auto"/>
              </w:divBdr>
              <w:divsChild>
                <w:div w:id="111368289">
                  <w:marLeft w:val="0"/>
                  <w:marRight w:val="0"/>
                  <w:marTop w:val="0"/>
                  <w:marBottom w:val="0"/>
                  <w:divBdr>
                    <w:top w:val="none" w:sz="0" w:space="0" w:color="auto"/>
                    <w:left w:val="none" w:sz="0" w:space="0" w:color="auto"/>
                    <w:bottom w:val="none" w:sz="0" w:space="0" w:color="auto"/>
                    <w:right w:val="none" w:sz="0" w:space="0" w:color="auto"/>
                  </w:divBdr>
                  <w:divsChild>
                    <w:div w:id="9251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461753">
      <w:bodyDiv w:val="1"/>
      <w:marLeft w:val="0"/>
      <w:marRight w:val="0"/>
      <w:marTop w:val="0"/>
      <w:marBottom w:val="0"/>
      <w:divBdr>
        <w:top w:val="none" w:sz="0" w:space="0" w:color="auto"/>
        <w:left w:val="none" w:sz="0" w:space="0" w:color="auto"/>
        <w:bottom w:val="none" w:sz="0" w:space="0" w:color="auto"/>
        <w:right w:val="none" w:sz="0" w:space="0" w:color="auto"/>
      </w:divBdr>
      <w:divsChild>
        <w:div w:id="1301839638">
          <w:marLeft w:val="0"/>
          <w:marRight w:val="0"/>
          <w:marTop w:val="0"/>
          <w:marBottom w:val="0"/>
          <w:divBdr>
            <w:top w:val="none" w:sz="0" w:space="0" w:color="auto"/>
            <w:left w:val="none" w:sz="0" w:space="0" w:color="auto"/>
            <w:bottom w:val="none" w:sz="0" w:space="0" w:color="auto"/>
            <w:right w:val="none" w:sz="0" w:space="0" w:color="auto"/>
          </w:divBdr>
        </w:div>
        <w:div w:id="1315332918">
          <w:marLeft w:val="0"/>
          <w:marRight w:val="0"/>
          <w:marTop w:val="0"/>
          <w:marBottom w:val="0"/>
          <w:divBdr>
            <w:top w:val="none" w:sz="0" w:space="0" w:color="auto"/>
            <w:left w:val="none" w:sz="0" w:space="0" w:color="auto"/>
            <w:bottom w:val="none" w:sz="0" w:space="0" w:color="auto"/>
            <w:right w:val="none" w:sz="0" w:space="0" w:color="auto"/>
          </w:divBdr>
          <w:divsChild>
            <w:div w:id="990183488">
              <w:marLeft w:val="0"/>
              <w:marRight w:val="0"/>
              <w:marTop w:val="0"/>
              <w:marBottom w:val="0"/>
              <w:divBdr>
                <w:top w:val="none" w:sz="0" w:space="0" w:color="auto"/>
                <w:left w:val="none" w:sz="0" w:space="0" w:color="auto"/>
                <w:bottom w:val="none" w:sz="0" w:space="0" w:color="auto"/>
                <w:right w:val="none" w:sz="0" w:space="0" w:color="auto"/>
              </w:divBdr>
              <w:divsChild>
                <w:div w:id="656881246">
                  <w:marLeft w:val="0"/>
                  <w:marRight w:val="0"/>
                  <w:marTop w:val="0"/>
                  <w:marBottom w:val="0"/>
                  <w:divBdr>
                    <w:top w:val="none" w:sz="0" w:space="0" w:color="auto"/>
                    <w:left w:val="none" w:sz="0" w:space="0" w:color="auto"/>
                    <w:bottom w:val="none" w:sz="0" w:space="0" w:color="auto"/>
                    <w:right w:val="none" w:sz="0" w:space="0" w:color="auto"/>
                  </w:divBdr>
                  <w:divsChild>
                    <w:div w:id="4832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99838">
              <w:marLeft w:val="0"/>
              <w:marRight w:val="0"/>
              <w:marTop w:val="0"/>
              <w:marBottom w:val="0"/>
              <w:divBdr>
                <w:top w:val="none" w:sz="0" w:space="0" w:color="auto"/>
                <w:left w:val="none" w:sz="0" w:space="0" w:color="auto"/>
                <w:bottom w:val="none" w:sz="0" w:space="0" w:color="auto"/>
                <w:right w:val="none" w:sz="0" w:space="0" w:color="auto"/>
              </w:divBdr>
              <w:divsChild>
                <w:div w:id="750732551">
                  <w:marLeft w:val="0"/>
                  <w:marRight w:val="0"/>
                  <w:marTop w:val="0"/>
                  <w:marBottom w:val="0"/>
                  <w:divBdr>
                    <w:top w:val="none" w:sz="0" w:space="0" w:color="auto"/>
                    <w:left w:val="none" w:sz="0" w:space="0" w:color="auto"/>
                    <w:bottom w:val="none" w:sz="0" w:space="0" w:color="auto"/>
                    <w:right w:val="none" w:sz="0" w:space="0" w:color="auto"/>
                  </w:divBdr>
                  <w:divsChild>
                    <w:div w:id="4329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7371">
              <w:marLeft w:val="0"/>
              <w:marRight w:val="0"/>
              <w:marTop w:val="0"/>
              <w:marBottom w:val="0"/>
              <w:divBdr>
                <w:top w:val="none" w:sz="0" w:space="0" w:color="auto"/>
                <w:left w:val="none" w:sz="0" w:space="0" w:color="auto"/>
                <w:bottom w:val="none" w:sz="0" w:space="0" w:color="auto"/>
                <w:right w:val="none" w:sz="0" w:space="0" w:color="auto"/>
              </w:divBdr>
              <w:divsChild>
                <w:div w:id="349337491">
                  <w:marLeft w:val="0"/>
                  <w:marRight w:val="0"/>
                  <w:marTop w:val="0"/>
                  <w:marBottom w:val="0"/>
                  <w:divBdr>
                    <w:top w:val="none" w:sz="0" w:space="0" w:color="auto"/>
                    <w:left w:val="none" w:sz="0" w:space="0" w:color="auto"/>
                    <w:bottom w:val="none" w:sz="0" w:space="0" w:color="auto"/>
                    <w:right w:val="none" w:sz="0" w:space="0" w:color="auto"/>
                  </w:divBdr>
                  <w:divsChild>
                    <w:div w:id="12235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ko24.ru/" TargetMode="External"/><Relationship Id="rId18" Type="http://schemas.openxmlformats.org/officeDocument/2006/relationships/hyperlink" Target="https://xn--137-5cd3cgu2f.xn--p1ai/images/1_%D0%BA%D0%BB%D0%B0%D1%81%D1%81/%D0%9F%D0%B0%D0%BC%D1%8F%D1%82%D0%BA%D0%B0_%D0%BE_%D0%BF%D1%80%D0%B0%D0%B2%D0%B8%D0%BB%D0%B0%D1%85_%D0%BF%D1%80%D0%BE%D0%B2%D0%B5%D0%B4%D0%B5%D0%BD%D0%B8%D1%8F_%D0%93%D0%98%D0%90_%D0%95%D0%93%D0%AD_%D0%93%D0%92%D0%AD_%D0%B2_2022_%D0%B3%D0%BE%D0%B4%D1%83.pdf" TargetMode="External"/><Relationship Id="rId26" Type="http://schemas.openxmlformats.org/officeDocument/2006/relationships/hyperlink" Target="http://publication.pravo.gov.ru/document/0001202311290012" TargetMode="External"/><Relationship Id="rId39" Type="http://schemas.openxmlformats.org/officeDocument/2006/relationships/hyperlink" Target="https://xn--137-5cd3cgu2f.xn--p1ai/images/%D0%92%D0%B8%D0%B4%D0%B5%D0%BE/%D0%A0%D0%B5%D0%BA%D0%BE%D0%BC%D0%B5%D0%BD%D0%B4%D0%B0%D1%86%D0%B8%D0%B8_%D1%83%D1%87%D0%B0%D1%89%D0%B8%D0%BC%D1%81%D1%8F_%D0%B2_%D0%BF%D0%B5%D1%80%D0%B8%D0%BE%D0%B4_%D0%BF%D0%BE%D0%B4%D0%B3%D0%BE%D1%82%D0%BE%D0%B2%D0%BA%D0%B8_%D0%B8_%D1%81%D0%B4%D0%B0%D1%87%D0%B8_%D1%8D%D0%BA%D0%B7%D0%B0%D0%BC%D0%B5%D0%BD%D0%BE%D0%B2.doc" TargetMode="External"/><Relationship Id="rId21" Type="http://schemas.openxmlformats.org/officeDocument/2006/relationships/hyperlink" Target="http://mel.fm/blog/mariya-kucherova/5129-samy-podrobny-navigator-po-vuzovskim-olimpiadam" TargetMode="External"/><Relationship Id="rId34" Type="http://schemas.openxmlformats.org/officeDocument/2006/relationships/hyperlink" Target="http://www.fipi.ru/" TargetMode="External"/><Relationship Id="rId7" Type="http://schemas.openxmlformats.org/officeDocument/2006/relationships/hyperlink" Target="http://publication.pravo.gov.ru/document/0001202311290012" TargetMode="External"/><Relationship Id="rId2" Type="http://schemas.openxmlformats.org/officeDocument/2006/relationships/styles" Target="styles.xml"/><Relationship Id="rId16" Type="http://schemas.openxmlformats.org/officeDocument/2006/relationships/hyperlink" Target="https://xn--137-5cd3cgu2f.xn--p1ai/images/%D0%B8%D1%82%D0%BE%D0%B3%D0%BE%D0%B2%D0%B0%D1%8F_%D0%B0%D1%82%D1%82%D0%B5%D1%81%D1%82%D0%B0%D1%86%D0%B8%D1%8F/%D0%9F%D0%A0%D0%98%D0%9A%D0%90%D0%97_%D0%A0%D0%B0%D1%81%D0%BF%D0%B8%D1%81%D0%B0%D0%BD%D0%B8%D0%B5_%D0%95%D0%93%D0%AD_2023.pdf" TargetMode="External"/><Relationship Id="rId20" Type="http://schemas.openxmlformats.org/officeDocument/2006/relationships/image" Target="media/image2.jpeg"/><Relationship Id="rId29" Type="http://schemas.openxmlformats.org/officeDocument/2006/relationships/hyperlink" Target="http://publication.pravo.gov.ru/Document/View/000120230512001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arant.ru/products/ipo/prime/doc/400010676/" TargetMode="External"/><Relationship Id="rId11" Type="http://schemas.openxmlformats.org/officeDocument/2006/relationships/hyperlink" Target="http://publication.pravo.gov.ru/document/0001202311290011" TargetMode="External"/><Relationship Id="rId24" Type="http://schemas.openxmlformats.org/officeDocument/2006/relationships/hyperlink" Target="https://www.garant.ru/products/ipo/prime/doc/400010676/" TargetMode="External"/><Relationship Id="rId32" Type="http://schemas.openxmlformats.org/officeDocument/2006/relationships/hyperlink" Target="https://&#1096;&#1082;&#1086;&#1083;&#1072;137.&#1088;&#1092;/cache/images/%D0%92%D0%B8%D0%B4%D0%B5%D0%BE/O_sobesedovanii_po_russkomu_yazyku_800x800-equal.jpg" TargetMode="External"/><Relationship Id="rId37" Type="http://schemas.openxmlformats.org/officeDocument/2006/relationships/hyperlink" Target="http://gia.edu.ru/ru/main/brief-glossary/" TargetMode="External"/><Relationship Id="rId40" Type="http://schemas.openxmlformats.org/officeDocument/2006/relationships/fontTable" Target="fontTable.xml"/><Relationship Id="rId5" Type="http://schemas.openxmlformats.org/officeDocument/2006/relationships/hyperlink" Target="http://publication.pravo.gov.ru/Document/View/0001202305160003" TargetMode="External"/><Relationship Id="rId15" Type="http://schemas.openxmlformats.org/officeDocument/2006/relationships/hyperlink" Target="https://xn--137-5cd3cgu2f.xn--p1ai/images/%D0%B8%D1%82%D0%BE%D0%B3%D0%BE%D0%B2%D0%B0%D1%8F_%D0%B0%D1%82%D1%82%D0%B5%D1%81%D1%82%D0%B0%D1%86%D0%B8%D1%8F/%D0%A0%D0%B0%D1%81%D0%BF%D0%B8%D1%81%D0%B0%D0%BD%D0%B8%D0%B5_%D0%93%D0%92%D0%AD_9_%D0%B8_11_%D0%B2_2023.pdf" TargetMode="External"/><Relationship Id="rId23" Type="http://schemas.openxmlformats.org/officeDocument/2006/relationships/hyperlink" Target="https://xn--137-5cd3cgu2f.xn--p1ai/images/%D0%94%D0%BE%D0%BA%D1%83%D0%BC%D0%B5%D0%BD%D1%82%D1%8B/%D0%98%D1%82%D0%BE%D0%B3%D0%BE%D0%B2%D0%B0%D1%8F%20%D0%B0%D1%82%D1%82%D0%B5%D1%81%D1%82%D0%B0%D1%86%D0%B8%D1%8F/%D0%9F%D1%80%D0%B8%D0%BA%D0%B0%D0%B7_%D0%9C%D0%B8%D0%BD%D0%B8%D1%81%D1%82%D0%B5%D1%80%D1%81%D1%82%D0%B2%D0%B0_%D0%BE%D0%B1%D1%80%D0%B0%D0%B7%D0%BE%D0%B2%D0%B0%D0%BD%D0%B8%D1%8F_%D0%B8_%D0%BD%D0%B0%D1%83%D0%BA%D0%B8_%D0%A0%D0%A4_%D0%BE%D1%82_23_%D0%B8%D1%8E%D0%BD%D1%8F_2014_%D0%BE_%D0%BC%D0%B5%D0%B4%D0%B0%D0%BB%D0%B5.docx" TargetMode="External"/><Relationship Id="rId28" Type="http://schemas.openxmlformats.org/officeDocument/2006/relationships/hyperlink" Target="http://coko24.ru/" TargetMode="External"/><Relationship Id="rId36" Type="http://schemas.openxmlformats.org/officeDocument/2006/relationships/hyperlink" Target="http://www.fipi.ru/" TargetMode="External"/><Relationship Id="rId10" Type="http://schemas.openxmlformats.org/officeDocument/2006/relationships/hyperlink" Target="https://school-137.gosuslugi.ru/netcat_files/userfiles/137_poryadok_vydachi_attestatov.pdf" TargetMode="External"/><Relationship Id="rId19" Type="http://schemas.openxmlformats.org/officeDocument/2006/relationships/hyperlink" Target="https://&#1096;&#1082;&#1086;&#1083;&#1072;137.&#1088;&#1092;/cache/images/%D0%A4%D0%BE%D1%82%D0%BE%D0%B3%D1%80%D0%B0%D1%84%D0%B8%D0%B8/1_21_22/3_%D0%BC%D0%B0%D1%80%D1%82/2022_%D0%BF%D1%80%D0%B0%D0%B2%D0%B8%D0%BB%D0%B0_800x800-equal.jpg" TargetMode="External"/><Relationship Id="rId31" Type="http://schemas.openxmlformats.org/officeDocument/2006/relationships/hyperlink" Target="https://xn--137-5cd3cgu2f.xn--p1ai/images/%D0%94%D0%BE%D0%BA%D1%83%D0%BC%D0%B5%D0%BD%D1%82%D1%8B/%D0%A0%D0%B0%D0%B7%D0%BD%D0%BE%D0%B5/%D0%B0%D1%84%D0%B8%D1%88%D0%B0/%D0%A1%D0%BE%D0%B3%D0%BB%D0%B0%D1%81%D0%B8%D0%B5.doc"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publication.pravo.gov.ru/Document/View/0001202305160003" TargetMode="External"/><Relationship Id="rId22" Type="http://schemas.openxmlformats.org/officeDocument/2006/relationships/hyperlink" Target="http://tass.ru/obschestvo/4621665" TargetMode="External"/><Relationship Id="rId27" Type="http://schemas.openxmlformats.org/officeDocument/2006/relationships/hyperlink" Target="http://www.fipi.ru/" TargetMode="External"/><Relationship Id="rId30" Type="http://schemas.openxmlformats.org/officeDocument/2006/relationships/hyperlink" Target="https://xn--137-5cd3cgu2f.xn--p1ai/images/%D0%94%D0%BE%D0%BA%D1%83%D0%BC%D0%B5%D0%BD%D1%82%D1%8B/%D0%A0%D0%B0%D0%B7%D0%BD%D0%BE%D0%B5/%D0%B0%D1%84%D0%B8%D1%88%D0%B0/%D0%97%D0%B0%D1%8F%D0%B2%D0%BB%D0%B5%D0%BD%D0%B8%D0%B5.doc" TargetMode="External"/><Relationship Id="rId35" Type="http://schemas.openxmlformats.org/officeDocument/2006/relationships/hyperlink" Target="http://gia.edu.ru/ru/main/brief-glossary/" TargetMode="External"/><Relationship Id="rId8" Type="http://schemas.openxmlformats.org/officeDocument/2006/relationships/hyperlink" Target="http://ivo.garant.ru/" TargetMode="External"/><Relationship Id="rId3" Type="http://schemas.openxmlformats.org/officeDocument/2006/relationships/settings" Target="settings.xml"/><Relationship Id="rId12" Type="http://schemas.openxmlformats.org/officeDocument/2006/relationships/hyperlink" Target="http://www.fipi.ru/" TargetMode="External"/><Relationship Id="rId17" Type="http://schemas.openxmlformats.org/officeDocument/2006/relationships/hyperlink" Target="https://xn--137-5cd3cgu2f.xn--p1ai/images/%D0%B8%D1%82%D0%BE%D0%B3%D0%BE%D0%B2%D0%B0%D1%8F_%D0%B0%D1%82%D1%82%D0%B5%D1%81%D1%82%D0%B0%D1%86%D0%B8%D1%8F/%D0%95%D0%93%D0%AD_2023.pdf" TargetMode="External"/><Relationship Id="rId25" Type="http://schemas.openxmlformats.org/officeDocument/2006/relationships/hyperlink" Target="https://school-137.gosuslugi.ru/netcat_files/userfiles/137_poryadok_vydachi_attestatov.pdf" TargetMode="External"/><Relationship Id="rId33" Type="http://schemas.openxmlformats.org/officeDocument/2006/relationships/image" Target="media/image3.jpeg"/><Relationship Id="rId38" Type="http://schemas.openxmlformats.org/officeDocument/2006/relationships/hyperlink" Target="http://obrnadzo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25</Pages>
  <Words>7774</Words>
  <Characters>44317</Characters>
  <Application>Microsoft Office Word</Application>
  <DocSecurity>0</DocSecurity>
  <Lines>369</Lines>
  <Paragraphs>103</Paragraphs>
  <ScaleCrop>false</ScaleCrop>
  <Company/>
  <LinksUpToDate>false</LinksUpToDate>
  <CharactersWithSpaces>51988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МАОУ</dc:creator>
  <cp:keywords/>
  <dc:description/>
  <cp:lastModifiedBy>МАОУ</cp:lastModifiedBy>
  <cp:revision>2</cp:revision>
  <dcterms:created xsi:type="dcterms:W3CDTF">2024-04-22T04:49:00Z</dcterms:created>
  <dcterms:modified xsi:type="dcterms:W3CDTF">2024-04-22T04:58:00Z</dcterms:modified>
</cp:coreProperties>
</file>